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45E" w:rsidRPr="00404FB3" w:rsidRDefault="006613A7" w:rsidP="00404FB3">
      <w:pPr>
        <w:pStyle w:val="Titre2"/>
      </w:pPr>
      <w:r w:rsidRPr="00404FB3">
        <w:t>Nom de l’objet</w:t>
      </w:r>
    </w:p>
    <w:p w:rsidR="0055545E" w:rsidRPr="002E3853" w:rsidRDefault="0055545E" w:rsidP="00833901"/>
    <w:p w:rsidR="0055545E" w:rsidRPr="002E3853" w:rsidRDefault="0055545E" w:rsidP="00833901">
      <w:r w:rsidRPr="002E3853">
        <w:t>Lorsque l’hébergement ferme</w:t>
      </w:r>
      <w:r w:rsidR="009F3D4E" w:rsidRPr="002E3853">
        <w:t xml:space="preserve"> (cela ne concerne pas l’hébergement locatif)</w:t>
      </w:r>
      <w:r w:rsidRPr="002E3853">
        <w:t>, merci de procéder de la façon suivante :</w:t>
      </w:r>
    </w:p>
    <w:p w:rsidR="0055545E" w:rsidRPr="002E3853" w:rsidRDefault="0055545E" w:rsidP="00833901">
      <w:pPr>
        <w:pStyle w:val="Paragraphedeliste"/>
        <w:numPr>
          <w:ilvl w:val="0"/>
          <w:numId w:val="13"/>
        </w:numPr>
      </w:pPr>
      <w:r w:rsidRPr="002E3853">
        <w:t xml:space="preserve">il s’agit d’une </w:t>
      </w:r>
      <w:r w:rsidRPr="00833901">
        <w:rPr>
          <w:b/>
        </w:rPr>
        <w:t>fermeture provisoire</w:t>
      </w:r>
      <w:r w:rsidRPr="002E3853">
        <w:t xml:space="preserve">, pour travaux, pour changement de propriétaire, pour vente et en attente de connaître le devenir de l’établissement, merci de </w:t>
      </w:r>
      <w:r w:rsidRPr="00833901">
        <w:rPr>
          <w:b/>
        </w:rPr>
        <w:t>masquer l’objet</w:t>
      </w:r>
      <w:r w:rsidRPr="002E3853">
        <w:t xml:space="preserve">, </w:t>
      </w:r>
      <w:r w:rsidRPr="00833901">
        <w:rPr>
          <w:b/>
        </w:rPr>
        <w:t>noter devant le nom</w:t>
      </w:r>
      <w:r w:rsidRPr="002E3853">
        <w:t xml:space="preserve"> </w:t>
      </w:r>
      <w:r w:rsidR="00EA7D7D" w:rsidRPr="00833901">
        <w:rPr>
          <w:b/>
        </w:rPr>
        <w:t>-</w:t>
      </w:r>
      <w:r w:rsidRPr="00833901">
        <w:rPr>
          <w:b/>
        </w:rPr>
        <w:t xml:space="preserve"> Fermeture provisoire</w:t>
      </w:r>
      <w:r w:rsidRPr="002E3853">
        <w:t xml:space="preserve"> - , de </w:t>
      </w:r>
      <w:r w:rsidRPr="00833901">
        <w:rPr>
          <w:b/>
        </w:rPr>
        <w:t xml:space="preserve">saisir le critère </w:t>
      </w:r>
      <w:r w:rsidR="00325579" w:rsidRPr="00833901">
        <w:rPr>
          <w:b/>
        </w:rPr>
        <w:t>"F</w:t>
      </w:r>
      <w:r w:rsidRPr="00833901">
        <w:rPr>
          <w:b/>
        </w:rPr>
        <w:t>ermé provisoirement</w:t>
      </w:r>
      <w:r w:rsidR="00325579">
        <w:t>" dans l'onglet Ouverture</w:t>
      </w:r>
    </w:p>
    <w:p w:rsidR="00EA7D7D" w:rsidRPr="002E3853" w:rsidRDefault="00EA7D7D" w:rsidP="00833901">
      <w:pPr>
        <w:pStyle w:val="Paragraphedeliste"/>
        <w:numPr>
          <w:ilvl w:val="0"/>
          <w:numId w:val="13"/>
        </w:numPr>
      </w:pPr>
      <w:r w:rsidRPr="002E3853">
        <w:t xml:space="preserve">Il s’agit d’une </w:t>
      </w:r>
      <w:r w:rsidRPr="00833901">
        <w:rPr>
          <w:b/>
        </w:rPr>
        <w:t>fermeture définitive</w:t>
      </w:r>
      <w:r w:rsidRPr="002E3853">
        <w:t xml:space="preserve"> et vous êtes certain que l’établissement ne sera plus un hébergement touristique, </w:t>
      </w:r>
      <w:r w:rsidRPr="00833901">
        <w:rPr>
          <w:b/>
        </w:rPr>
        <w:t>merci de nous en informer</w:t>
      </w:r>
      <w:r w:rsidRPr="002E3853">
        <w:t xml:space="preserve"> car </w:t>
      </w:r>
      <w:r w:rsidRPr="00833901">
        <w:rPr>
          <w:b/>
        </w:rPr>
        <w:t>nous tenons à jour un historique de tous les hébergements qui ferment</w:t>
      </w:r>
      <w:r w:rsidRPr="002E3853">
        <w:t> ; ensuite, vous pouvez supprimer la fiche.</w:t>
      </w:r>
    </w:p>
    <w:p w:rsidR="00937D72" w:rsidRPr="002E3853" w:rsidRDefault="00937D72" w:rsidP="00833901"/>
    <w:p w:rsidR="00EB2075" w:rsidRPr="002E3853" w:rsidRDefault="00EB2075" w:rsidP="00833901">
      <w:r w:rsidRPr="002E3853">
        <w:rPr>
          <w:u w:val="single"/>
        </w:rPr>
        <w:t>NB</w:t>
      </w:r>
      <w:r w:rsidRPr="002E3853">
        <w:t xml:space="preserve"> : attention ! </w:t>
      </w:r>
      <w:r w:rsidR="00DB3F06" w:rsidRPr="002E3853">
        <w:t>Les</w:t>
      </w:r>
      <w:r w:rsidRPr="002E3853">
        <w:t xml:space="preserve"> fiches hébergements ne doivent pas être masquées pour cause de fermeture saisonnière</w:t>
      </w:r>
      <w:r w:rsidRPr="002E3853">
        <w:rPr>
          <w:color w:val="1F497D"/>
        </w:rPr>
        <w:t xml:space="preserve"> </w:t>
      </w:r>
      <w:r w:rsidRPr="002E3853">
        <w:t>ou de non adhésion à l’office de</w:t>
      </w:r>
      <w:r w:rsidRPr="002E3853">
        <w:rPr>
          <w:color w:val="1F497D"/>
        </w:rPr>
        <w:t xml:space="preserve"> </w:t>
      </w:r>
      <w:r w:rsidRPr="002E3853">
        <w:t xml:space="preserve">tourisme ! </w:t>
      </w:r>
      <w:r w:rsidR="00DB3F06" w:rsidRPr="002E3853">
        <w:t>Les</w:t>
      </w:r>
      <w:r w:rsidRPr="002E3853">
        <w:t xml:space="preserve"> données concernant les ouvertures et fermetures saisonnières doivent être saisies impérativement dans l’onglet « Ouverture ».</w:t>
      </w:r>
    </w:p>
    <w:p w:rsidR="00E53BC0" w:rsidRDefault="00E53BC0" w:rsidP="00404FB3">
      <w:pPr>
        <w:pStyle w:val="Titre2"/>
      </w:pPr>
      <w:r w:rsidRPr="002E3853">
        <w:t>Onglet Identification</w:t>
      </w:r>
    </w:p>
    <w:p w:rsidR="00DB3F06" w:rsidRDefault="00DB3F06" w:rsidP="00833901">
      <w:r w:rsidRPr="002E3853">
        <w:t xml:space="preserve">Dans la fiche standard, mentionner les </w:t>
      </w:r>
      <w:r>
        <w:t>téléphones du refuge et du gardien</w:t>
      </w:r>
    </w:p>
    <w:p w:rsidR="00DB3F06" w:rsidRDefault="00DB3F06" w:rsidP="00833901">
      <w:pPr>
        <w:pStyle w:val="aspects"/>
      </w:pPr>
      <w:r>
        <w:t>Gestion des aspects</w:t>
      </w:r>
    </w:p>
    <w:p w:rsidR="00DB3F06" w:rsidRPr="002E3853" w:rsidRDefault="00DB3F06" w:rsidP="00833901">
      <w:pPr>
        <w:pStyle w:val="aspects"/>
      </w:pPr>
      <w:r w:rsidRPr="002E3853">
        <w:t xml:space="preserve">Pour les refuges </w:t>
      </w:r>
      <w:r>
        <w:t xml:space="preserve">ouverts </w:t>
      </w:r>
      <w:r w:rsidRPr="002E3853">
        <w:t xml:space="preserve">en hiver </w:t>
      </w:r>
      <w:r>
        <w:t>(</w:t>
      </w:r>
      <w:r w:rsidRPr="002E3853">
        <w:t>gardés ou non</w:t>
      </w:r>
      <w:r>
        <w:t>)</w:t>
      </w:r>
    </w:p>
    <w:p w:rsidR="00DB3F06" w:rsidRDefault="00DB3F06" w:rsidP="00833901">
      <w:pPr>
        <w:pStyle w:val="aspects"/>
      </w:pPr>
    </w:p>
    <w:p w:rsidR="00DB3F06" w:rsidRPr="002E3853" w:rsidRDefault="00DB3F06" w:rsidP="00833901">
      <w:pPr>
        <w:pStyle w:val="aspects"/>
      </w:pPr>
      <w:r w:rsidRPr="002E3853">
        <w:t>Veuillez ajouter un aspect</w:t>
      </w:r>
      <w:r>
        <w:t xml:space="preserve"> été et hiver</w:t>
      </w:r>
    </w:p>
    <w:p w:rsidR="002E3853" w:rsidRDefault="002E3853" w:rsidP="00833901">
      <w:pPr>
        <w:pStyle w:val="aspects"/>
      </w:pPr>
      <w:r>
        <w:t>Dans l’aspect été conserver les différents tél</w:t>
      </w:r>
      <w:r w:rsidR="00DB3F06">
        <w:t>éphones</w:t>
      </w:r>
    </w:p>
    <w:p w:rsidR="002E3853" w:rsidRDefault="002E3853" w:rsidP="00833901">
      <w:pPr>
        <w:pStyle w:val="aspects"/>
      </w:pPr>
      <w:r>
        <w:t>Dans l’aspect hiver, si le refuge n’est pas gardé, ne mentionner que le N° de tél</w:t>
      </w:r>
      <w:r w:rsidR="00DB3F06">
        <w:t>éphone</w:t>
      </w:r>
      <w:r>
        <w:t xml:space="preserve"> du gardien</w:t>
      </w:r>
    </w:p>
    <w:p w:rsidR="00DB3F06" w:rsidRDefault="00DB3F06" w:rsidP="00833901">
      <w:pPr>
        <w:pStyle w:val="aspects"/>
      </w:pPr>
    </w:p>
    <w:p w:rsidR="002E3853" w:rsidRDefault="002E3853" w:rsidP="00833901">
      <w:pPr>
        <w:pStyle w:val="aspects"/>
      </w:pPr>
      <w:r>
        <w:t>Si votre refuge est accessible aux personnes handicapées, ajouter un aspect</w:t>
      </w:r>
      <w:r w:rsidR="00DB3F06">
        <w:t xml:space="preserve"> handicap</w:t>
      </w:r>
    </w:p>
    <w:p w:rsidR="002E3853" w:rsidRDefault="002E3853" w:rsidP="00833901">
      <w:pPr>
        <w:pStyle w:val="aspects"/>
      </w:pPr>
      <w:r>
        <w:t>Mettre le lien sur la page dédiée aux personnes handicapées si elle existe</w:t>
      </w:r>
    </w:p>
    <w:p w:rsidR="00CB34D8" w:rsidRPr="002E3853" w:rsidRDefault="00244AD2" w:rsidP="00404FB3">
      <w:pPr>
        <w:pStyle w:val="Titre2"/>
      </w:pPr>
      <w:r w:rsidRPr="002E3853">
        <w:t>Onglet Présentation</w:t>
      </w:r>
    </w:p>
    <w:p w:rsidR="00D63261" w:rsidRDefault="00D63261" w:rsidP="00833901">
      <w:pPr>
        <w:pStyle w:val="Titre3"/>
      </w:pPr>
      <w:r>
        <w:t>Chaines et labels</w:t>
      </w:r>
    </w:p>
    <w:p w:rsidR="000D3374" w:rsidRDefault="006E1EBB" w:rsidP="00833901">
      <w:r>
        <w:t>Met</w:t>
      </w:r>
      <w:r w:rsidR="00D63261">
        <w:t>tre si c’est un refuge CAF</w:t>
      </w:r>
      <w:r w:rsidR="00910ABC">
        <w:t>…</w:t>
      </w:r>
    </w:p>
    <w:p w:rsidR="00D63261" w:rsidRDefault="00D63261" w:rsidP="00833901">
      <w:r>
        <w:rPr>
          <w:noProof/>
          <w:lang w:eastAsia="fr-FR"/>
        </w:rPr>
        <w:drawing>
          <wp:inline distT="0" distB="0" distL="0" distR="0" wp14:anchorId="5838AB60" wp14:editId="111363E2">
            <wp:extent cx="5972810" cy="3385820"/>
            <wp:effectExtent l="0" t="0" r="889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F06" w:rsidRDefault="00DB3F06" w:rsidP="00833901">
      <w:pPr>
        <w:pStyle w:val="Titre3"/>
        <w:rPr>
          <w:shd w:val="clear" w:color="auto" w:fill="FFFFFF"/>
        </w:rPr>
      </w:pPr>
      <w:r>
        <w:rPr>
          <w:shd w:val="clear" w:color="auto" w:fill="FFFFFF"/>
        </w:rPr>
        <w:t>Agréments ou inscriptions à un répertoire</w:t>
      </w:r>
    </w:p>
    <w:p w:rsidR="00DB3F06" w:rsidRDefault="00DB3F06" w:rsidP="00833901">
      <w:r>
        <w:t>Mentionner si le refuge dispose d'agréments particuliers</w:t>
      </w:r>
    </w:p>
    <w:p w:rsidR="00DB3F06" w:rsidRPr="00DB3F06" w:rsidRDefault="00DB3F06" w:rsidP="00833901">
      <w:r>
        <w:t>Concerne principalement les jeunes publics</w:t>
      </w:r>
    </w:p>
    <w:p w:rsidR="00FE2B4F" w:rsidRPr="002E3853" w:rsidRDefault="00FE2B4F" w:rsidP="00833901">
      <w:pPr>
        <w:pStyle w:val="Titre3"/>
      </w:pPr>
      <w:r w:rsidRPr="002E3853">
        <w:t>Descriptif court</w:t>
      </w:r>
      <w:r w:rsidR="004D7CFA">
        <w:t xml:space="preserve"> et détaillé</w:t>
      </w:r>
    </w:p>
    <w:p w:rsidR="00D055C3" w:rsidRPr="002E3853" w:rsidRDefault="00404FB3" w:rsidP="00833901">
      <w:pPr>
        <w:rPr>
          <w:color w:val="0000FF"/>
        </w:rPr>
      </w:pPr>
      <w:r>
        <w:lastRenderedPageBreak/>
        <w:t>D</w:t>
      </w:r>
      <w:r w:rsidR="00F07D41" w:rsidRPr="002E3853">
        <w:t xml:space="preserve">écrire </w:t>
      </w:r>
      <w:r w:rsidR="00856E3A" w:rsidRPr="002E3853">
        <w:t>ce qui fait l’intérêt de l’hébergement</w:t>
      </w:r>
      <w:r w:rsidR="004D7CFA">
        <w:t xml:space="preserve"> (son environnement, sa facilité d'accès</w:t>
      </w:r>
      <w:r>
        <w:t>, variété des activités</w:t>
      </w:r>
      <w:r w:rsidR="004D7CFA">
        <w:t>..</w:t>
      </w:r>
      <w:r w:rsidR="00856E3A" w:rsidRPr="002E3853">
        <w:t>.</w:t>
      </w:r>
      <w:r w:rsidR="004D7CFA">
        <w:t>).</w:t>
      </w:r>
      <w:r w:rsidR="00856E3A" w:rsidRPr="002E3853">
        <w:t xml:space="preserve"> Merci de préciser si le refuge se trouve dans un parc national, régional ou une réserve naturelle</w:t>
      </w:r>
      <w:r w:rsidR="00856E3A" w:rsidRPr="002E3853">
        <w:rPr>
          <w:color w:val="0000FF"/>
        </w:rPr>
        <w:t>.</w:t>
      </w:r>
    </w:p>
    <w:p w:rsidR="00D055C3" w:rsidRDefault="001F26FE" w:rsidP="00833901">
      <w:pPr>
        <w:pStyle w:val="Titre3"/>
      </w:pPr>
      <w:r>
        <w:t>Descriptif</w:t>
      </w:r>
      <w:r w:rsidR="009533B4">
        <w:t>s</w:t>
      </w:r>
      <w:r>
        <w:t xml:space="preserve"> thématiques</w:t>
      </w:r>
    </w:p>
    <w:p w:rsidR="0017235D" w:rsidRDefault="0017235D" w:rsidP="00833901">
      <w:pPr>
        <w:pStyle w:val="Titre3"/>
        <w:numPr>
          <w:ilvl w:val="1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Bon plan</w:t>
      </w:r>
    </w:p>
    <w:p w:rsidR="0017235D" w:rsidRPr="0017235D" w:rsidRDefault="0017235D" w:rsidP="0017235D">
      <w:r>
        <w:t>Permet de lister les randonnées depuis le refuge</w:t>
      </w:r>
    </w:p>
    <w:p w:rsidR="001F26FE" w:rsidRDefault="001F26FE" w:rsidP="00833901">
      <w:pPr>
        <w:pStyle w:val="Titre3"/>
        <w:numPr>
          <w:ilvl w:val="1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Conditions d'accès des véhicules motorisés</w:t>
      </w:r>
    </w:p>
    <w:p w:rsidR="00833901" w:rsidRDefault="00833901" w:rsidP="00833901">
      <w:r>
        <w:t xml:space="preserve">Permet d'identifier les refuges accessibles en 4*4. </w:t>
      </w:r>
    </w:p>
    <w:p w:rsidR="00833901" w:rsidRDefault="00833901" w:rsidP="00833901"/>
    <w:p w:rsidR="00833901" w:rsidRPr="001F26FE" w:rsidRDefault="00833901" w:rsidP="00833901">
      <w:r>
        <w:t>Répond aux besoins de clientèles particulières comme les personnes handicapées, personnes âgées, femmes enceinte</w:t>
      </w:r>
      <w:r w:rsidR="009533B4">
        <w:t>s</w:t>
      </w:r>
      <w:r>
        <w:t>, enfants en bas âge et peut favoriser des activités en groupe.</w:t>
      </w:r>
    </w:p>
    <w:p w:rsidR="00833901" w:rsidRDefault="00833901" w:rsidP="00833901">
      <w:r>
        <w:t>Bien préciser s'il existe des restrictions dans le temps (par ex avant 9h ou après 19h du 1</w:t>
      </w:r>
      <w:r w:rsidRPr="00833901">
        <w:rPr>
          <w:vertAlign w:val="superscript"/>
        </w:rPr>
        <w:t>er</w:t>
      </w:r>
      <w:r>
        <w:t xml:space="preserve"> juillet au 31 août) et s'il faut faire des demandes et auprès de qui (Mairie, Com </w:t>
      </w:r>
      <w:proofErr w:type="spellStart"/>
      <w:r>
        <w:t>Com</w:t>
      </w:r>
      <w:proofErr w:type="spellEnd"/>
      <w:r>
        <w:t>…)</w:t>
      </w:r>
    </w:p>
    <w:p w:rsidR="00833901" w:rsidRDefault="00833901" w:rsidP="00833901"/>
    <w:p w:rsidR="00833901" w:rsidRDefault="00833901" w:rsidP="00833901">
      <w:r>
        <w:t>Certaines pistes peuvent demander soit des petits véhicules, soit un bon niveau de conduite car piste engagée avec du vide, des fortes pentes… Préciser autant que possible.</w:t>
      </w:r>
    </w:p>
    <w:p w:rsidR="00833901" w:rsidRPr="00833901" w:rsidRDefault="00833901" w:rsidP="00833901">
      <w:pPr>
        <w:pStyle w:val="Titre3"/>
        <w:numPr>
          <w:ilvl w:val="1"/>
          <w:numId w:val="5"/>
        </w:numPr>
        <w:rPr>
          <w:shd w:val="clear" w:color="auto" w:fill="FFFFFF"/>
        </w:rPr>
      </w:pPr>
      <w:r w:rsidRPr="00833901">
        <w:rPr>
          <w:shd w:val="clear" w:color="auto" w:fill="FFFFFF"/>
        </w:rPr>
        <w:t>Gestes pour l'environnement</w:t>
      </w:r>
    </w:p>
    <w:p w:rsidR="00833901" w:rsidRDefault="00833901" w:rsidP="00833901">
      <w:r>
        <w:t>Un certain nombre de critères existent dans l'onglet Prestations/Equipements.</w:t>
      </w:r>
    </w:p>
    <w:p w:rsidR="00833901" w:rsidRDefault="00833901" w:rsidP="00833901">
      <w:r>
        <w:t xml:space="preserve">Vous pouvez toutefois renseigner ce descriptif si le gardien du refuge a un engagement fort en ce sens et qu'il veut valoriser cet esprit "engagé et </w:t>
      </w:r>
      <w:proofErr w:type="spellStart"/>
      <w:r>
        <w:t>éco-responsable</w:t>
      </w:r>
      <w:proofErr w:type="spellEnd"/>
      <w:r>
        <w:t>"</w:t>
      </w:r>
    </w:p>
    <w:p w:rsidR="000E029D" w:rsidRPr="000E029D" w:rsidRDefault="000E029D" w:rsidP="000E029D">
      <w:pPr>
        <w:pStyle w:val="Titre3"/>
        <w:numPr>
          <w:ilvl w:val="1"/>
          <w:numId w:val="5"/>
        </w:numPr>
        <w:rPr>
          <w:shd w:val="clear" w:color="auto" w:fill="FFFFFF"/>
        </w:rPr>
      </w:pPr>
      <w:r w:rsidRPr="000E029D">
        <w:rPr>
          <w:shd w:val="clear" w:color="auto" w:fill="FFFFFF"/>
        </w:rPr>
        <w:t>Services pour les enfants</w:t>
      </w:r>
    </w:p>
    <w:p w:rsidR="00833901" w:rsidRDefault="000E029D" w:rsidP="00833901">
      <w:r>
        <w:t>Permet de valoriser les services pratiques (chambres familiales) et prestations sympa pour les enfants (longue vue en libre-service pour regarder les animaux…)</w:t>
      </w:r>
    </w:p>
    <w:p w:rsidR="004D7CFA" w:rsidRDefault="004D7CFA" w:rsidP="004D7CFA">
      <w:pPr>
        <w:pStyle w:val="Titre3"/>
        <w:numPr>
          <w:ilvl w:val="1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Portrait</w:t>
      </w:r>
    </w:p>
    <w:p w:rsidR="004D7CFA" w:rsidRDefault="004D7CFA" w:rsidP="004D7CFA">
      <w:r w:rsidRPr="004D7CFA">
        <w:t xml:space="preserve">Permet de mettre en avant le </w:t>
      </w:r>
      <w:r>
        <w:t xml:space="preserve">gardien du refuge et éventuellement </w:t>
      </w:r>
      <w:r w:rsidRPr="004D7CFA">
        <w:t xml:space="preserve">une expertise (passionné de géologie, </w:t>
      </w:r>
      <w:r>
        <w:t>botanique, faune</w:t>
      </w:r>
      <w:r w:rsidRPr="004D7CFA">
        <w:t>...)</w:t>
      </w:r>
    </w:p>
    <w:p w:rsidR="004D7CFA" w:rsidRDefault="004D7CFA" w:rsidP="004D7CFA">
      <w:r>
        <w:t>Cela permet de donner une dimension humaine en présentant son histoire personnelle.</w:t>
      </w:r>
    </w:p>
    <w:p w:rsidR="004D7CFA" w:rsidRPr="004D7CFA" w:rsidRDefault="004D7CFA" w:rsidP="004D7CFA">
      <w:pPr>
        <w:pStyle w:val="Titre3"/>
        <w:numPr>
          <w:ilvl w:val="1"/>
          <w:numId w:val="5"/>
        </w:numPr>
        <w:rPr>
          <w:shd w:val="clear" w:color="auto" w:fill="FFFFFF"/>
        </w:rPr>
      </w:pPr>
      <w:r w:rsidRPr="004D7CFA">
        <w:rPr>
          <w:shd w:val="clear" w:color="auto" w:fill="FFFFFF"/>
        </w:rPr>
        <w:t>Restauration et ravitaillement</w:t>
      </w:r>
    </w:p>
    <w:p w:rsidR="00404FB3" w:rsidRDefault="004D7CFA" w:rsidP="00404FB3">
      <w:r w:rsidRPr="004D7CFA">
        <w:t xml:space="preserve">Permet de valoriser les plats proposés </w:t>
      </w:r>
      <w:r>
        <w:t>au</w:t>
      </w:r>
      <w:r w:rsidRPr="004D7CFA">
        <w:t xml:space="preserve"> refuge et la possibilité de se ravitailler entre deux étapes.</w:t>
      </w:r>
      <w:r>
        <w:t xml:space="preserve"> C'est l'occasion de mettre en avant une recette, la variété des plats…</w:t>
      </w:r>
      <w:r w:rsidR="00404FB3" w:rsidRPr="002E3853">
        <w:t>les formules spéciales en donnant si possible des indications de prix.</w:t>
      </w:r>
    </w:p>
    <w:p w:rsidR="00404FB3" w:rsidRDefault="00404FB3" w:rsidP="00404FB3">
      <w:pPr>
        <w:pStyle w:val="aspects"/>
      </w:pPr>
      <w:r>
        <w:t>Aspect hiver</w:t>
      </w:r>
    </w:p>
    <w:p w:rsidR="00404FB3" w:rsidRPr="002E3853" w:rsidRDefault="00404FB3" w:rsidP="00404FB3">
      <w:pPr>
        <w:pStyle w:val="aspects"/>
      </w:pPr>
      <w:r>
        <w:t>Supprimer cette information s’il n’y a pas de restauration l’hiver</w:t>
      </w:r>
    </w:p>
    <w:p w:rsidR="00404FB3" w:rsidRPr="004D7CFA" w:rsidRDefault="00404FB3" w:rsidP="004D7CFA"/>
    <w:p w:rsidR="000E029D" w:rsidRDefault="000E029D" w:rsidP="00833901"/>
    <w:p w:rsidR="00D055C3" w:rsidRDefault="000B587F" w:rsidP="00833901">
      <w:r w:rsidRPr="002E3853">
        <w:t xml:space="preserve">Pour les </w:t>
      </w:r>
      <w:r w:rsidRPr="002E3853">
        <w:rPr>
          <w:b/>
        </w:rPr>
        <w:t>refuges</w:t>
      </w:r>
      <w:r w:rsidRPr="002E3853">
        <w:t xml:space="preserve">, </w:t>
      </w:r>
      <w:r w:rsidR="00423CF5" w:rsidRPr="002E3853">
        <w:t>p</w:t>
      </w:r>
      <w:r w:rsidR="00E63112" w:rsidRPr="002E3853">
        <w:t xml:space="preserve">réciser si le refuge se situe sur des </w:t>
      </w:r>
      <w:r w:rsidR="00E63112" w:rsidRPr="00833901">
        <w:t>itinéraires</w:t>
      </w:r>
      <w:r w:rsidR="00CA1ACD">
        <w:t xml:space="preserve"> de grande randonnée et les lister dans les objets liés.</w:t>
      </w:r>
    </w:p>
    <w:p w:rsidR="006261BA" w:rsidRPr="002E3853" w:rsidRDefault="00244AD2" w:rsidP="00404FB3">
      <w:pPr>
        <w:pStyle w:val="Titre2"/>
      </w:pPr>
      <w:r w:rsidRPr="002E3853">
        <w:t xml:space="preserve">Onglet </w:t>
      </w:r>
      <w:r w:rsidR="001D4E46" w:rsidRPr="002E3853">
        <w:t>Localisation</w:t>
      </w:r>
    </w:p>
    <w:p w:rsidR="004778FF" w:rsidRDefault="004778FF" w:rsidP="00833901">
      <w:pPr>
        <w:pStyle w:val="Titre3"/>
      </w:pPr>
      <w:r>
        <w:t>Accès</w:t>
      </w:r>
    </w:p>
    <w:p w:rsidR="004778FF" w:rsidRPr="004778FF" w:rsidRDefault="004778FF" w:rsidP="004778FF">
      <w:r>
        <w:t>Remplir impérativement ces informations</w:t>
      </w:r>
    </w:p>
    <w:p w:rsidR="004778FF" w:rsidRPr="004778FF" w:rsidRDefault="004778FF" w:rsidP="004778FF">
      <w:r w:rsidRPr="00DB3F06">
        <w:rPr>
          <w:noProof/>
          <w:lang w:eastAsia="fr-FR"/>
        </w:rPr>
        <w:drawing>
          <wp:inline distT="0" distB="0" distL="0" distR="0" wp14:anchorId="0FF7473C" wp14:editId="1C74815F">
            <wp:extent cx="6645910" cy="1964055"/>
            <wp:effectExtent l="0" t="0" r="254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6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E46" w:rsidRPr="002E3853" w:rsidRDefault="001D4E46" w:rsidP="00833901">
      <w:pPr>
        <w:pStyle w:val="Titre3"/>
      </w:pPr>
      <w:r w:rsidRPr="002E3853">
        <w:t>Environnement</w:t>
      </w:r>
    </w:p>
    <w:p w:rsidR="007A3373" w:rsidRDefault="001D4E46" w:rsidP="00833901">
      <w:r w:rsidRPr="002E3853">
        <w:t>Si l’hébergement est concerné, s</w:t>
      </w:r>
      <w:r w:rsidR="004C775A" w:rsidRPr="002E3853">
        <w:t>aisir</w:t>
      </w:r>
      <w:r w:rsidR="00CA1ACD">
        <w:t> :</w:t>
      </w:r>
    </w:p>
    <w:p w:rsidR="00CC59FB" w:rsidRDefault="00CC59FB" w:rsidP="00833901">
      <w:r>
        <w:t xml:space="preserve">En haute montagne (pour les </w:t>
      </w:r>
      <w:r w:rsidR="00B4059A">
        <w:t>refuges</w:t>
      </w:r>
      <w:r>
        <w:t xml:space="preserve"> accessibles uniquement avec du matériel d’alpinisme)</w:t>
      </w:r>
    </w:p>
    <w:p w:rsidR="00644EDC" w:rsidRDefault="00644EDC" w:rsidP="00833901"/>
    <w:p w:rsidR="00EF3F05" w:rsidRDefault="00EF3F05" w:rsidP="00833901">
      <w:pPr>
        <w:pStyle w:val="aspects"/>
      </w:pPr>
      <w:r>
        <w:t>Pensez à ajouter des aspects si vous utilisez l’un des critères suivants pour optimiser votre saisie</w:t>
      </w:r>
    </w:p>
    <w:p w:rsidR="00712A0A" w:rsidRDefault="00712A0A" w:rsidP="00833901">
      <w:pPr>
        <w:pStyle w:val="aspects"/>
      </w:pPr>
    </w:p>
    <w:p w:rsidR="00EF3F05" w:rsidRDefault="00EF3F05" w:rsidP="00833901">
      <w:pPr>
        <w:pStyle w:val="aspects"/>
      </w:pPr>
      <w:r>
        <w:t>A supprimer de l’aspect été sauf exception</w:t>
      </w:r>
      <w:r w:rsidR="00CA1ACD">
        <w:t> :</w:t>
      </w:r>
    </w:p>
    <w:p w:rsidR="00644EDC" w:rsidRPr="00EF3F05" w:rsidRDefault="00644EDC" w:rsidP="00833901">
      <w:pPr>
        <w:pStyle w:val="aspects"/>
      </w:pPr>
      <w:r w:rsidRPr="00EF3F05">
        <w:t>A 300 m maxi des pistes</w:t>
      </w:r>
      <w:r w:rsidR="00895C70" w:rsidRPr="00EF3F05">
        <w:t xml:space="preserve"> </w:t>
      </w:r>
    </w:p>
    <w:p w:rsidR="004A5B5C" w:rsidRDefault="00644EDC" w:rsidP="00833901">
      <w:pPr>
        <w:pStyle w:val="aspects"/>
      </w:pPr>
      <w:r w:rsidRPr="00EF3F05">
        <w:t>Accessible skis aux pieds</w:t>
      </w:r>
      <w:r w:rsidR="004A5B5C" w:rsidRPr="00EF3F05">
        <w:t xml:space="preserve"> </w:t>
      </w:r>
    </w:p>
    <w:p w:rsidR="00712A0A" w:rsidRDefault="00712A0A" w:rsidP="00833901">
      <w:pPr>
        <w:pStyle w:val="aspects"/>
      </w:pPr>
    </w:p>
    <w:p w:rsidR="00EF3F05" w:rsidRDefault="00EF3F05" w:rsidP="00833901">
      <w:pPr>
        <w:pStyle w:val="aspects"/>
      </w:pPr>
      <w:r>
        <w:t>A supprimer de l’aspect hiver sauf exception</w:t>
      </w:r>
      <w:r w:rsidR="00CA1ACD">
        <w:t> :</w:t>
      </w:r>
    </w:p>
    <w:p w:rsidR="00644EDC" w:rsidRPr="00EF3F05" w:rsidRDefault="00644EDC" w:rsidP="00833901">
      <w:pPr>
        <w:pStyle w:val="aspects"/>
      </w:pPr>
      <w:r w:rsidRPr="00EF3F05">
        <w:t>Au bord de l'eau</w:t>
      </w:r>
    </w:p>
    <w:p w:rsidR="00644EDC" w:rsidRPr="00EF3F05" w:rsidRDefault="00644EDC" w:rsidP="00833901">
      <w:pPr>
        <w:pStyle w:val="aspects"/>
      </w:pPr>
      <w:r w:rsidRPr="00EF3F05">
        <w:t>Lac ou plan d'eau à moins de 300 m</w:t>
      </w:r>
      <w:r w:rsidR="002B46ED" w:rsidRPr="00EF3F05">
        <w:t xml:space="preserve"> </w:t>
      </w:r>
    </w:p>
    <w:p w:rsidR="00644EDC" w:rsidRPr="00EF3F05" w:rsidRDefault="00644EDC" w:rsidP="00833901">
      <w:pPr>
        <w:pStyle w:val="aspects"/>
      </w:pPr>
      <w:r w:rsidRPr="00EF3F05">
        <w:t>Rivière ou fleuve à moins de 300 m</w:t>
      </w:r>
    </w:p>
    <w:p w:rsidR="00644EDC" w:rsidRPr="00EF3F05" w:rsidRDefault="00644EDC" w:rsidP="00833901">
      <w:pPr>
        <w:pStyle w:val="aspects"/>
      </w:pPr>
      <w:r w:rsidRPr="00EF3F05">
        <w:t>Lac ou plan d'eau à -5 km</w:t>
      </w:r>
    </w:p>
    <w:p w:rsidR="00644EDC" w:rsidRPr="00EF3F05" w:rsidRDefault="00644EDC" w:rsidP="00833901">
      <w:pPr>
        <w:pStyle w:val="aspects"/>
      </w:pPr>
      <w:r w:rsidRPr="00EF3F05">
        <w:t>Rivière à -5 km</w:t>
      </w:r>
    </w:p>
    <w:p w:rsidR="00644EDC" w:rsidRPr="000E7423" w:rsidRDefault="00644EDC" w:rsidP="00833901">
      <w:pPr>
        <w:pStyle w:val="aspects"/>
      </w:pPr>
      <w:r w:rsidRPr="00EF3F05">
        <w:t>Vue lac</w:t>
      </w:r>
    </w:p>
    <w:p w:rsidR="00EB04E4" w:rsidRPr="002E3853" w:rsidRDefault="00EB04E4" w:rsidP="00833901">
      <w:pPr>
        <w:pStyle w:val="Titre3"/>
      </w:pPr>
      <w:r w:rsidRPr="002E3853">
        <w:lastRenderedPageBreak/>
        <w:t xml:space="preserve">Complément </w:t>
      </w:r>
      <w:r w:rsidR="004778FF">
        <w:t>localisation</w:t>
      </w:r>
    </w:p>
    <w:p w:rsidR="00D63261" w:rsidRDefault="00D86E16" w:rsidP="00833901">
      <w:r>
        <w:t>Bien</w:t>
      </w:r>
      <w:r w:rsidR="00501A44" w:rsidRPr="002E3853">
        <w:t xml:space="preserve"> saisir les renseignements suivants : </w:t>
      </w:r>
    </w:p>
    <w:p w:rsidR="00DB3F06" w:rsidRDefault="00DB3F06" w:rsidP="00833901"/>
    <w:p w:rsidR="00D63261" w:rsidRDefault="00D63261" w:rsidP="004778FF">
      <w:pPr>
        <w:pStyle w:val="Paragraphedeliste"/>
        <w:numPr>
          <w:ilvl w:val="0"/>
          <w:numId w:val="28"/>
        </w:numPr>
      </w:pPr>
      <w:r>
        <w:t>V</w:t>
      </w:r>
      <w:r w:rsidR="00501A44" w:rsidRPr="002E3853">
        <w:t>illage ou station la plus proche</w:t>
      </w:r>
      <w:r w:rsidR="00487F83">
        <w:t xml:space="preserve"> uniquement si différent de l’adresse de l’objet</w:t>
      </w:r>
      <w:r w:rsidR="00501A44" w:rsidRPr="002E3853">
        <w:t xml:space="preserve">, </w:t>
      </w:r>
    </w:p>
    <w:p w:rsidR="00D63261" w:rsidRDefault="00D63261" w:rsidP="004778FF">
      <w:pPr>
        <w:pStyle w:val="Paragraphedeliste"/>
        <w:numPr>
          <w:ilvl w:val="0"/>
          <w:numId w:val="28"/>
        </w:numPr>
      </w:pPr>
      <w:r>
        <w:t>P</w:t>
      </w:r>
      <w:r w:rsidR="00501A44" w:rsidRPr="002E3853">
        <w:t xml:space="preserve">arking autocar ou non et à quel endroit, </w:t>
      </w:r>
    </w:p>
    <w:p w:rsidR="00501A44" w:rsidRDefault="00D63261" w:rsidP="004778FF">
      <w:pPr>
        <w:pStyle w:val="Paragraphedeliste"/>
        <w:numPr>
          <w:ilvl w:val="0"/>
          <w:numId w:val="28"/>
        </w:numPr>
      </w:pPr>
      <w:r>
        <w:t>R</w:t>
      </w:r>
      <w:r w:rsidR="00501A44" w:rsidRPr="002E3853">
        <w:t xml:space="preserve">éférences </w:t>
      </w:r>
      <w:proofErr w:type="spellStart"/>
      <w:r w:rsidR="00501A44" w:rsidRPr="002E3853">
        <w:t>carto</w:t>
      </w:r>
      <w:proofErr w:type="spellEnd"/>
      <w:r w:rsidR="00501A44" w:rsidRPr="002E3853">
        <w:t>/topo IGN ou autres.</w:t>
      </w:r>
    </w:p>
    <w:p w:rsidR="004778FF" w:rsidRPr="002E3853" w:rsidRDefault="004778FF" w:rsidP="004778FF">
      <w:r w:rsidRPr="004778FF">
        <w:drawing>
          <wp:inline distT="0" distB="0" distL="0" distR="0" wp14:anchorId="2AB7038D" wp14:editId="37F49725">
            <wp:extent cx="4773955" cy="1781895"/>
            <wp:effectExtent l="0" t="0" r="7620" b="889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73955" cy="178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47A" w:rsidRDefault="0012347A" w:rsidP="00833901"/>
    <w:p w:rsidR="00094D5E" w:rsidRDefault="00094D5E" w:rsidP="00833901">
      <w:r>
        <w:t>Décrire l’accessibilité en été et en hiver</w:t>
      </w:r>
    </w:p>
    <w:p w:rsidR="00094D5E" w:rsidRDefault="00094D5E" w:rsidP="00833901"/>
    <w:p w:rsidR="00094D5E" w:rsidRDefault="000B2A72" w:rsidP="00833901">
      <w:pPr>
        <w:pStyle w:val="aspects"/>
      </w:pPr>
      <w:r>
        <w:t>Gestion des a</w:t>
      </w:r>
      <w:r w:rsidR="00094D5E">
        <w:t>spects été et hiver</w:t>
      </w:r>
    </w:p>
    <w:p w:rsidR="00094D5E" w:rsidRDefault="00094D5E" w:rsidP="00833901">
      <w:pPr>
        <w:pStyle w:val="aspects"/>
      </w:pPr>
      <w:r>
        <w:t>Reprendre les conditions propres à chaque saison</w:t>
      </w:r>
    </w:p>
    <w:p w:rsidR="000B2A72" w:rsidRDefault="000B2A72" w:rsidP="00833901">
      <w:pPr>
        <w:pStyle w:val="aspects"/>
      </w:pPr>
    </w:p>
    <w:p w:rsidR="000B2A72" w:rsidRDefault="000B2A72" w:rsidP="00833901">
      <w:pPr>
        <w:pStyle w:val="aspects"/>
      </w:pPr>
      <w:r>
        <w:t>Pour les personnes handicapées, voir s'il est nécessaire de saisir des infos spécifiques</w:t>
      </w:r>
    </w:p>
    <w:p w:rsidR="000B2A72" w:rsidRPr="007A3373" w:rsidRDefault="000B2A72" w:rsidP="00833901">
      <w:pPr>
        <w:pStyle w:val="aspects"/>
      </w:pPr>
      <w:r>
        <w:t>Renseigner le descriptif thématique "Conditions d'accès des véhicules motorisés" si besoin</w:t>
      </w:r>
    </w:p>
    <w:p w:rsidR="001D4E46" w:rsidRPr="002E3853" w:rsidRDefault="00244AD2" w:rsidP="00404FB3">
      <w:pPr>
        <w:pStyle w:val="Titre2"/>
      </w:pPr>
      <w:r w:rsidRPr="002E3853">
        <w:t>Onglet P</w:t>
      </w:r>
      <w:r w:rsidR="00546C35" w:rsidRPr="002E3853">
        <w:t>restations</w:t>
      </w:r>
      <w:r w:rsidR="0032490B" w:rsidRPr="002E3853">
        <w:t xml:space="preserve"> </w:t>
      </w:r>
    </w:p>
    <w:p w:rsidR="00ED663D" w:rsidRDefault="0067503A" w:rsidP="00833901">
      <w:r>
        <w:t>Bien vérifier les 3 listes de critères qui comportent des éléments très importants</w:t>
      </w:r>
    </w:p>
    <w:p w:rsidR="00697CE2" w:rsidRPr="00697CE2" w:rsidRDefault="0012347A" w:rsidP="00FE421E">
      <w:pPr>
        <w:pStyle w:val="Titre3"/>
      </w:pPr>
      <w:r w:rsidRPr="0012347A">
        <w:t>Equipements</w:t>
      </w:r>
      <w:r w:rsidR="00CD6391">
        <w:t>/</w:t>
      </w:r>
      <w:r w:rsidR="00697CE2" w:rsidRPr="007F1CE4">
        <w:rPr>
          <w:noProof/>
        </w:rPr>
        <w:t>Services</w:t>
      </w:r>
      <w:r w:rsidR="00CD6391">
        <w:rPr>
          <w:noProof/>
        </w:rPr>
        <w:t>/</w:t>
      </w:r>
      <w:r w:rsidR="00697CE2" w:rsidRPr="00697CE2">
        <w:rPr>
          <w:noProof/>
        </w:rPr>
        <w:t>Conforts</w:t>
      </w:r>
    </w:p>
    <w:p w:rsidR="00244AD2" w:rsidRPr="002E3853" w:rsidRDefault="00244AD2" w:rsidP="00833901">
      <w:pPr>
        <w:pStyle w:val="Titre3"/>
      </w:pPr>
      <w:r w:rsidRPr="002E3853">
        <w:t>Prestations d’accueil</w:t>
      </w:r>
    </w:p>
    <w:p w:rsidR="00735B15" w:rsidRPr="002E3853" w:rsidRDefault="00735B15" w:rsidP="00735B15">
      <w:pPr>
        <w:pStyle w:val="Titre3"/>
        <w:numPr>
          <w:ilvl w:val="1"/>
          <w:numId w:val="5"/>
        </w:numPr>
      </w:pPr>
      <w:r w:rsidRPr="002E3853">
        <w:t>Label Tourisme et Handicap</w:t>
      </w:r>
    </w:p>
    <w:p w:rsidR="00735B15" w:rsidRPr="002E3853" w:rsidRDefault="00735B15" w:rsidP="00735B15">
      <w:r w:rsidRPr="002E3853">
        <w:t xml:space="preserve">Les labels </w:t>
      </w:r>
      <w:r w:rsidR="00CD6391">
        <w:t>sont des démarches officielles. L'attribution doit être vérifiée. Toute communication erronée engage votre responsabilité.</w:t>
      </w:r>
    </w:p>
    <w:p w:rsidR="00244AD2" w:rsidRPr="00735B15" w:rsidRDefault="00244AD2" w:rsidP="00735B15">
      <w:pPr>
        <w:pStyle w:val="Titre3"/>
        <w:numPr>
          <w:ilvl w:val="1"/>
          <w:numId w:val="5"/>
        </w:numPr>
      </w:pPr>
      <w:r w:rsidRPr="002E3853">
        <w:t>Tourisme adapté</w:t>
      </w:r>
    </w:p>
    <w:p w:rsidR="00244AD2" w:rsidRDefault="00F97A5A" w:rsidP="00735B15">
      <w:r w:rsidRPr="002E3853">
        <w:t xml:space="preserve">Vous </w:t>
      </w:r>
      <w:proofErr w:type="spellStart"/>
      <w:r w:rsidRPr="002E3853">
        <w:t>reporter</w:t>
      </w:r>
      <w:proofErr w:type="spellEnd"/>
      <w:r w:rsidRPr="002E3853">
        <w:t xml:space="preserve"> à l’aide en </w:t>
      </w:r>
      <w:hyperlink r:id="rId10" w:anchor="Tourisme_adapt.C3.A9" w:history="1">
        <w:r w:rsidRPr="002E3853">
          <w:rPr>
            <w:rStyle w:val="Lienhypertexte"/>
            <w:szCs w:val="20"/>
          </w:rPr>
          <w:t>ligne</w:t>
        </w:r>
      </w:hyperlink>
      <w:r w:rsidRPr="002E3853">
        <w:t>.</w:t>
      </w:r>
    </w:p>
    <w:p w:rsidR="00EA4E04" w:rsidRDefault="00EA4E04" w:rsidP="00EA4E04">
      <w:pPr>
        <w:pStyle w:val="Titre3"/>
        <w:numPr>
          <w:ilvl w:val="1"/>
          <w:numId w:val="5"/>
        </w:numPr>
      </w:pPr>
      <w:r>
        <w:t>Descriptifs handicap</w:t>
      </w:r>
    </w:p>
    <w:p w:rsidR="00EA4E04" w:rsidRDefault="00EA4E04" w:rsidP="00EA4E04">
      <w:r>
        <w:t>4 descriptifs disponibles pour saisir des infos sur chaque handicap</w:t>
      </w:r>
    </w:p>
    <w:p w:rsidR="00EA4E04" w:rsidRDefault="00EA4E04" w:rsidP="00EA4E04">
      <w:pPr>
        <w:pStyle w:val="Titre3"/>
        <w:numPr>
          <w:ilvl w:val="1"/>
          <w:numId w:val="5"/>
        </w:numPr>
      </w:pPr>
      <w:r>
        <w:t>Nb de pers pouvant être accueillies simultanément en fauteuil roulant</w:t>
      </w:r>
    </w:p>
    <w:p w:rsidR="00EA4E04" w:rsidRPr="00EA4E04" w:rsidRDefault="00EA4E04" w:rsidP="00EA4E04">
      <w:r>
        <w:t>Très important pour les refuges labellisés</w:t>
      </w:r>
      <w:r w:rsidR="004778FF">
        <w:t xml:space="preserve"> ou adaptés</w:t>
      </w:r>
      <w:r>
        <w:t>. Permet aux personnes handicapées de sortir en groupe.</w:t>
      </w:r>
    </w:p>
    <w:p w:rsidR="00EA4E04" w:rsidRDefault="00EA4E04" w:rsidP="00735B15">
      <w:pPr>
        <w:pStyle w:val="Titre3"/>
        <w:numPr>
          <w:ilvl w:val="1"/>
          <w:numId w:val="5"/>
        </w:numPr>
      </w:pPr>
      <w:r>
        <w:t>Langues parlées</w:t>
      </w:r>
    </w:p>
    <w:p w:rsidR="0095141A" w:rsidRDefault="0067503A" w:rsidP="00735B15">
      <w:pPr>
        <w:pStyle w:val="Titre3"/>
        <w:numPr>
          <w:ilvl w:val="1"/>
          <w:numId w:val="5"/>
        </w:numPr>
      </w:pPr>
      <w:r>
        <w:t>Accueil des animaux</w:t>
      </w:r>
    </w:p>
    <w:p w:rsidR="0067503A" w:rsidRDefault="0067503A" w:rsidP="0067503A">
      <w:r>
        <w:t>Bien préciser s'ils sont acceptés ou non.</w:t>
      </w:r>
    </w:p>
    <w:p w:rsidR="00096FF9" w:rsidRDefault="00096FF9" w:rsidP="00096FF9">
      <w:r>
        <w:t>Si oui, renseigner le champ "conditions d'accueil des animaux" pour indiquer les éventuelles restrictions, autorisations nécessaires…</w:t>
      </w:r>
    </w:p>
    <w:p w:rsidR="00096FF9" w:rsidRPr="0067503A" w:rsidRDefault="00096FF9" w:rsidP="00096FF9"/>
    <w:p w:rsidR="00096FF9" w:rsidRDefault="00096FF9" w:rsidP="0067503A">
      <w:r w:rsidRPr="00096FF9">
        <w:drawing>
          <wp:inline distT="0" distB="0" distL="0" distR="0" wp14:anchorId="19AFE323" wp14:editId="27B5B429">
            <wp:extent cx="4545262" cy="933827"/>
            <wp:effectExtent l="0" t="0" r="825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45262" cy="933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FF9" w:rsidRDefault="00096FF9" w:rsidP="0067503A"/>
    <w:p w:rsidR="0067503A" w:rsidRDefault="0067503A" w:rsidP="0067503A">
      <w:r>
        <w:t>Certaines personnes handicapées ont des chiens qui peuvent les assister dans leur quotidien ou les stimuler.</w:t>
      </w:r>
    </w:p>
    <w:p w:rsidR="000676BD" w:rsidRPr="002E3853" w:rsidRDefault="000F78CF" w:rsidP="00735B15">
      <w:pPr>
        <w:pStyle w:val="Titre3"/>
        <w:numPr>
          <w:ilvl w:val="1"/>
          <w:numId w:val="5"/>
        </w:numPr>
      </w:pPr>
      <w:r w:rsidRPr="002E3853">
        <w:t>Clientèles et groupes</w:t>
      </w:r>
    </w:p>
    <w:p w:rsidR="00EA4E04" w:rsidRDefault="00EA4E04" w:rsidP="00833901">
      <w:pPr>
        <w:rPr>
          <w:noProof/>
        </w:rPr>
      </w:pPr>
      <w:r>
        <w:rPr>
          <w:noProof/>
        </w:rPr>
        <w:t>Renseigner si le refuge accueille</w:t>
      </w:r>
    </w:p>
    <w:p w:rsidR="00EA4E04" w:rsidRDefault="00EA4E04" w:rsidP="00EA4E04">
      <w:pPr>
        <w:ind w:left="708"/>
        <w:rPr>
          <w:rFonts w:cstheme="minorBidi"/>
          <w:szCs w:val="22"/>
          <w:lang w:val="en-US"/>
        </w:rPr>
      </w:pPr>
      <w:r>
        <w:rPr>
          <w:noProof/>
          <w:lang w:val="en-US"/>
        </w:rPr>
        <w:t>Cavaliers (dispose du nécessaire pour accueillir un cheval)</w:t>
      </w:r>
    </w:p>
    <w:p w:rsidR="00EA4E04" w:rsidRDefault="00EA4E04" w:rsidP="00EA4E04">
      <w:pPr>
        <w:ind w:left="708"/>
        <w:rPr>
          <w:lang w:val="en-US"/>
        </w:rPr>
      </w:pPr>
      <w:r>
        <w:rPr>
          <w:noProof/>
          <w:lang w:val="en-US"/>
        </w:rPr>
        <w:t>Pêcheurs (proximité d'un site de pêche)</w:t>
      </w:r>
    </w:p>
    <w:p w:rsidR="00EA4E04" w:rsidRDefault="00EA4E04" w:rsidP="00EA4E04">
      <w:pPr>
        <w:ind w:left="708"/>
        <w:rPr>
          <w:lang w:val="en-US"/>
        </w:rPr>
      </w:pPr>
      <w:r>
        <w:rPr>
          <w:noProof/>
          <w:lang w:val="en-US"/>
        </w:rPr>
        <w:t>Pèl</w:t>
      </w:r>
      <w:r w:rsidR="00860039">
        <w:rPr>
          <w:noProof/>
          <w:lang w:val="en-US"/>
        </w:rPr>
        <w:t>erins (sur un itinéraire de péle</w:t>
      </w:r>
      <w:r>
        <w:rPr>
          <w:noProof/>
          <w:lang w:val="en-US"/>
        </w:rPr>
        <w:t>rinage)</w:t>
      </w:r>
    </w:p>
    <w:p w:rsidR="00EA4E04" w:rsidRDefault="00EA4E04" w:rsidP="00EA4E04">
      <w:pPr>
        <w:ind w:left="708"/>
        <w:rPr>
          <w:lang w:val="en-US"/>
        </w:rPr>
      </w:pPr>
      <w:r>
        <w:rPr>
          <w:noProof/>
          <w:lang w:val="en-US"/>
        </w:rPr>
        <w:t>Randonneurs</w:t>
      </w:r>
    </w:p>
    <w:p w:rsidR="00EA4E04" w:rsidRDefault="00EA4E04" w:rsidP="00EA4E04">
      <w:pPr>
        <w:ind w:left="708"/>
        <w:rPr>
          <w:lang w:val="en-US"/>
        </w:rPr>
      </w:pPr>
      <w:r>
        <w:rPr>
          <w:noProof/>
          <w:lang w:val="en-US"/>
        </w:rPr>
        <w:lastRenderedPageBreak/>
        <w:t>VTTistes (Sur un itinéraire VTT)</w:t>
      </w:r>
    </w:p>
    <w:p w:rsidR="00EA4E04" w:rsidRDefault="00EA4E04" w:rsidP="00833901">
      <w:pPr>
        <w:rPr>
          <w:noProof/>
        </w:rPr>
      </w:pPr>
    </w:p>
    <w:p w:rsidR="00680DEA" w:rsidRPr="00FB73E8" w:rsidRDefault="00680DEA" w:rsidP="00833901">
      <w:r w:rsidRPr="00717A5C">
        <w:rPr>
          <w:noProof/>
        </w:rPr>
        <w:t>Spécial famille avec enfants</w:t>
      </w:r>
      <w:r w:rsidR="00717A5C">
        <w:rPr>
          <w:noProof/>
        </w:rPr>
        <w:t xml:space="preserve"> </w:t>
      </w:r>
      <w:r w:rsidR="00717A5C" w:rsidRPr="00FB73E8">
        <w:rPr>
          <w:noProof/>
        </w:rPr>
        <w:t>(permet d’identifier les refuges facilement accessibles avec des enfants, sans passage délicat, moins de 300 m de D ou 1h30 de marche maxi)</w:t>
      </w:r>
    </w:p>
    <w:p w:rsidR="00D27950" w:rsidRPr="002E3853" w:rsidRDefault="00D27950" w:rsidP="00833901"/>
    <w:p w:rsidR="000D4F8F" w:rsidRPr="002E3853" w:rsidRDefault="000D4F8F" w:rsidP="00833901">
      <w:r w:rsidRPr="002E3853">
        <w:t>Cocher systématiquement Groupes acceptés</w:t>
      </w:r>
    </w:p>
    <w:p w:rsidR="000E5681" w:rsidRDefault="005276D6" w:rsidP="00735B15">
      <w:pPr>
        <w:pStyle w:val="Titre3"/>
        <w:numPr>
          <w:ilvl w:val="1"/>
          <w:numId w:val="5"/>
        </w:numPr>
      </w:pPr>
      <w:r w:rsidRPr="002E3853">
        <w:t>Complément accueil</w:t>
      </w:r>
    </w:p>
    <w:p w:rsidR="00404FB3" w:rsidRDefault="00404FB3" w:rsidP="00404FB3">
      <w:r>
        <w:t>Donner des indications pratiques notamment si besoin de prendre un duvet dans un refuge ou abri non gardé…</w:t>
      </w:r>
    </w:p>
    <w:p w:rsidR="00D27950" w:rsidRPr="002E3853" w:rsidRDefault="00D27950" w:rsidP="00404FB3">
      <w:pPr>
        <w:pStyle w:val="Titre2"/>
      </w:pPr>
      <w:r w:rsidRPr="002E3853">
        <w:t xml:space="preserve">Onglet </w:t>
      </w:r>
      <w:r w:rsidR="008841EE" w:rsidRPr="002E3853">
        <w:t>Ouverture</w:t>
      </w:r>
    </w:p>
    <w:p w:rsidR="00FA7419" w:rsidRDefault="00FA7419" w:rsidP="00833901">
      <w:pPr>
        <w:pStyle w:val="Titre3"/>
      </w:pPr>
      <w:r w:rsidRPr="002E3853">
        <w:t>Périodes d’ouverture</w:t>
      </w:r>
    </w:p>
    <w:p w:rsidR="00CD6391" w:rsidRDefault="00CD6391" w:rsidP="00CD6391">
      <w:r w:rsidRPr="002E3853">
        <w:t xml:space="preserve">Saisir les dates d’ouverture pour la période où le refuge est </w:t>
      </w:r>
      <w:r w:rsidRPr="002E3853">
        <w:rPr>
          <w:u w:val="single"/>
        </w:rPr>
        <w:t>gardé</w:t>
      </w:r>
      <w:r w:rsidRPr="002E3853">
        <w:t xml:space="preserve"> en le spécifiant dans le complément horaire et les dates d’ouverture pour la période où le refuge est </w:t>
      </w:r>
      <w:r w:rsidRPr="002E3853">
        <w:rPr>
          <w:u w:val="single"/>
        </w:rPr>
        <w:t>non gardé</w:t>
      </w:r>
      <w:r>
        <w:t xml:space="preserve"> s’il dispose d’un local ouvert en permanence. On saisit donc une </w:t>
      </w:r>
      <w:r w:rsidR="00EA4E04">
        <w:t>période</w:t>
      </w:r>
      <w:r>
        <w:t xml:space="preserve"> d'ouverture</w:t>
      </w:r>
      <w:r w:rsidR="00EA4E04">
        <w:t xml:space="preserve"> par type d'ouverture</w:t>
      </w:r>
    </w:p>
    <w:p w:rsidR="00CD6391" w:rsidRPr="002E3853" w:rsidRDefault="00CD6391" w:rsidP="00CD6391"/>
    <w:p w:rsidR="00CD6391" w:rsidRPr="00EA4E04" w:rsidRDefault="00CD6391" w:rsidP="00CD6391">
      <w:pPr>
        <w:rPr>
          <w:b/>
          <w:u w:val="single"/>
        </w:rPr>
      </w:pPr>
      <w:r w:rsidRPr="00EA4E04">
        <w:rPr>
          <w:b/>
          <w:u w:val="single"/>
        </w:rPr>
        <w:t>Exemple</w:t>
      </w:r>
      <w:r w:rsidR="00EA4E04" w:rsidRPr="00EA4E04">
        <w:rPr>
          <w:b/>
          <w:u w:val="single"/>
        </w:rPr>
        <w:t>s</w:t>
      </w:r>
      <w:r w:rsidRPr="00EA4E04">
        <w:rPr>
          <w:b/>
          <w:u w:val="single"/>
        </w:rPr>
        <w:t xml:space="preserve"> : </w:t>
      </w:r>
    </w:p>
    <w:p w:rsidR="00CD6391" w:rsidRPr="002E3853" w:rsidRDefault="00CD6391" w:rsidP="00CD6391">
      <w:r w:rsidRPr="002E3853">
        <w:t xml:space="preserve">Du 20/05/2012 au 15/09/2012 </w:t>
      </w:r>
      <w:r w:rsidR="00EA4E04">
        <w:t xml:space="preserve">+ dans le complément horaire saisir </w:t>
      </w:r>
      <w:r w:rsidRPr="002E3853">
        <w:t>« Gardé »</w:t>
      </w:r>
      <w:r w:rsidR="00EA4E04">
        <w:br/>
      </w:r>
      <w:r w:rsidRPr="002E3853">
        <w:t xml:space="preserve">Du 16/09/2012 au 19/05/2012 </w:t>
      </w:r>
      <w:r w:rsidR="00EA4E04">
        <w:t xml:space="preserve">+ dans le complément horaire saisir </w:t>
      </w:r>
      <w:r w:rsidRPr="002E3853">
        <w:t>« Non gardé »</w:t>
      </w:r>
    </w:p>
    <w:p w:rsidR="00CD6391" w:rsidRPr="00CD6391" w:rsidRDefault="00CD6391" w:rsidP="00CD6391"/>
    <w:p w:rsidR="00F411C0" w:rsidRDefault="00F411C0" w:rsidP="00833901">
      <w:r w:rsidRPr="00EA4E04">
        <w:rPr>
          <w:b/>
          <w:u w:val="single"/>
        </w:rPr>
        <w:t>Refuge gardé en permanence</w:t>
      </w:r>
      <w:r w:rsidR="00CD6391" w:rsidRPr="00EA4E04">
        <w:rPr>
          <w:b/>
          <w:u w:val="single"/>
        </w:rPr>
        <w:br/>
      </w:r>
      <w:r w:rsidR="00CD6391">
        <w:t>Du 1/3 au 30/10 +</w:t>
      </w:r>
      <w:r>
        <w:t xml:space="preserve"> </w:t>
      </w:r>
      <w:r w:rsidR="00CD6391">
        <w:t xml:space="preserve">dans le </w:t>
      </w:r>
      <w:r>
        <w:t xml:space="preserve">complément horaire </w:t>
      </w:r>
      <w:r w:rsidR="00CD6391">
        <w:t>saisir "</w:t>
      </w:r>
      <w:r>
        <w:t>gardé</w:t>
      </w:r>
      <w:r w:rsidR="00CD6391">
        <w:t>"</w:t>
      </w:r>
    </w:p>
    <w:p w:rsidR="00F411C0" w:rsidRDefault="00F411C0" w:rsidP="00833901"/>
    <w:p w:rsidR="008D314F" w:rsidRDefault="00F411C0" w:rsidP="00CD6391">
      <w:r w:rsidRPr="00EA4E04">
        <w:rPr>
          <w:b/>
          <w:u w:val="single"/>
        </w:rPr>
        <w:t>Refuge non gardé en permanence</w:t>
      </w:r>
      <w:r w:rsidR="00CD6391" w:rsidRPr="00EA4E04">
        <w:rPr>
          <w:b/>
          <w:u w:val="single"/>
        </w:rPr>
        <w:br/>
      </w:r>
      <w:r w:rsidR="00CD6391">
        <w:t>Du 1/6 au 5/7 + dans le complément horaire saisir "</w:t>
      </w:r>
      <w:r>
        <w:t>refuge gardé uniquement le weekend</w:t>
      </w:r>
      <w:r w:rsidR="008D314F">
        <w:t>, local d’hiver accessible en semaine</w:t>
      </w:r>
      <w:r w:rsidR="00CD6391">
        <w:t>"</w:t>
      </w:r>
      <w:r w:rsidR="00CD6391">
        <w:br/>
      </w:r>
      <w:r w:rsidR="008D314F">
        <w:t xml:space="preserve">Du 6/7 au 31/8 </w:t>
      </w:r>
      <w:r w:rsidR="00CD6391">
        <w:t>+ dans le complément horaire saisir "</w:t>
      </w:r>
      <w:r w:rsidR="008D314F">
        <w:t>refuge gardé</w:t>
      </w:r>
      <w:r w:rsidR="00CD6391">
        <w:t>"</w:t>
      </w:r>
      <w:r w:rsidR="00CD6391">
        <w:br/>
        <w:t>Du 1/9 au 15/10 + dans le complément horaire saisir</w:t>
      </w:r>
      <w:r w:rsidR="008D314F">
        <w:t xml:space="preserve"> </w:t>
      </w:r>
      <w:r w:rsidR="00CD6391">
        <w:t>"</w:t>
      </w:r>
      <w:r w:rsidR="008D314F">
        <w:t>refuge gardé uniquement le weekend, local d’hiver accessible en semaine</w:t>
      </w:r>
      <w:r w:rsidR="00CD6391">
        <w:t>"</w:t>
      </w:r>
    </w:p>
    <w:p w:rsidR="0087324D" w:rsidRPr="002E3853" w:rsidRDefault="0087324D" w:rsidP="00833901"/>
    <w:p w:rsidR="0087324D" w:rsidRPr="002E3853" w:rsidRDefault="00FA7419" w:rsidP="00833901">
      <w:r w:rsidRPr="002E3853">
        <w:t>D</w:t>
      </w:r>
      <w:r w:rsidR="001C3D53" w:rsidRPr="002E3853">
        <w:t xml:space="preserve">ans le cas où il est ouvert toute l’année, saisir le </w:t>
      </w:r>
      <w:r w:rsidR="001C3D53" w:rsidRPr="002E3853">
        <w:rPr>
          <w:b/>
        </w:rPr>
        <w:t>critère Ouvert toute l’année</w:t>
      </w:r>
      <w:r w:rsidR="001C3D53" w:rsidRPr="002E3853">
        <w:t xml:space="preserve"> </w:t>
      </w:r>
    </w:p>
    <w:p w:rsidR="0087324D" w:rsidRPr="002E3853" w:rsidRDefault="0087324D" w:rsidP="00833901"/>
    <w:p w:rsidR="00FA7419" w:rsidRDefault="00FA7419" w:rsidP="00833901">
      <w:r w:rsidRPr="002E3853">
        <w:rPr>
          <w:b/>
        </w:rPr>
        <w:t>Compléments horaires</w:t>
      </w:r>
      <w:r w:rsidR="00F97A5A" w:rsidRPr="002E3853">
        <w:t xml:space="preserve"> : </w:t>
      </w:r>
      <w:r w:rsidR="0087324D" w:rsidRPr="002E3853">
        <w:t xml:space="preserve">indiquer aussi </w:t>
      </w:r>
      <w:r w:rsidRPr="002E3853">
        <w:t>les précisions telles que « clefs chez le gardien », « zone avalancheuse pendant la période du …au… »</w:t>
      </w:r>
    </w:p>
    <w:p w:rsidR="00096FF9" w:rsidRDefault="00096FF9" w:rsidP="00833901"/>
    <w:p w:rsidR="00096FF9" w:rsidRDefault="00096FF9" w:rsidP="00833901">
      <w:r w:rsidRPr="00096FF9">
        <w:drawing>
          <wp:inline distT="0" distB="0" distL="0" distR="0" wp14:anchorId="749D3345" wp14:editId="38150874">
            <wp:extent cx="6645910" cy="1868170"/>
            <wp:effectExtent l="0" t="0" r="254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491" w:rsidRDefault="00673491" w:rsidP="00833901"/>
    <w:p w:rsidR="00673491" w:rsidRDefault="00673491" w:rsidP="00833901">
      <w:pPr>
        <w:pStyle w:val="aspects"/>
      </w:pPr>
      <w:r>
        <w:t xml:space="preserve">Dans les aspects été et hiver, </w:t>
      </w:r>
    </w:p>
    <w:p w:rsidR="00673491" w:rsidRDefault="00673491" w:rsidP="00833901">
      <w:pPr>
        <w:pStyle w:val="aspects"/>
      </w:pPr>
      <w:r>
        <w:t>Ne conserver que les périodes correspondantes et générer la période en clair.</w:t>
      </w:r>
    </w:p>
    <w:p w:rsidR="00244AD2" w:rsidRPr="002E3853" w:rsidRDefault="00244AD2" w:rsidP="00404FB3">
      <w:pPr>
        <w:pStyle w:val="Titre2"/>
      </w:pPr>
      <w:r w:rsidRPr="002E3853">
        <w:t xml:space="preserve">Onglet </w:t>
      </w:r>
      <w:r w:rsidR="00061E93" w:rsidRPr="002E3853">
        <w:t>Tarif</w:t>
      </w:r>
    </w:p>
    <w:p w:rsidR="008E174D" w:rsidRDefault="008E174D" w:rsidP="00833901">
      <w:pPr>
        <w:pStyle w:val="Titre3"/>
      </w:pPr>
      <w:r w:rsidRPr="002E3853">
        <w:t>Périodes tarifaires</w:t>
      </w:r>
      <w:r w:rsidR="00B15DF8" w:rsidRPr="002E3853">
        <w:t xml:space="preserve"> et tarifs en clair</w:t>
      </w:r>
    </w:p>
    <w:p w:rsidR="00340A56" w:rsidRDefault="00340A56" w:rsidP="00340A56">
      <w:r>
        <w:t>Bien saisir tous les tarifs (</w:t>
      </w:r>
      <w:r>
        <w:rPr>
          <w:noProof/>
          <w:lang w:val="en-US"/>
        </w:rPr>
        <w:t>Douche, Pique-nique à emporter</w:t>
      </w:r>
      <w:r>
        <w:rPr>
          <w:lang w:val="en-US"/>
        </w:rPr>
        <w:t xml:space="preserve">) au format </w:t>
      </w:r>
      <w:proofErr w:type="spellStart"/>
      <w:r>
        <w:rPr>
          <w:lang w:val="en-US"/>
        </w:rPr>
        <w:t>numérique</w:t>
      </w:r>
      <w:proofErr w:type="spellEnd"/>
      <w:r>
        <w:t>. Les tarifs CAF concernent les membres de la FFCAM.</w:t>
      </w:r>
    </w:p>
    <w:p w:rsidR="00096FF9" w:rsidRPr="00096FF9" w:rsidRDefault="00096FF9" w:rsidP="00340A56">
      <w:r w:rsidRPr="00096FF9">
        <w:drawing>
          <wp:inline distT="0" distB="0" distL="0" distR="0" wp14:anchorId="7BB28897" wp14:editId="44E4FB32">
            <wp:extent cx="5593436" cy="3020646"/>
            <wp:effectExtent l="0" t="0" r="7620" b="889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93436" cy="302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74D" w:rsidRPr="002E3853" w:rsidRDefault="008E174D" w:rsidP="00833901">
      <w:pPr>
        <w:pStyle w:val="Titre3"/>
      </w:pPr>
      <w:r w:rsidRPr="002E3853">
        <w:t>Mode de règlement</w:t>
      </w:r>
    </w:p>
    <w:p w:rsidR="008B6B45" w:rsidRDefault="008E174D" w:rsidP="00833901">
      <w:r w:rsidRPr="002E3853">
        <w:t>S</w:t>
      </w:r>
      <w:r w:rsidR="00244AD2" w:rsidRPr="002E3853">
        <w:t>aisie obligatoire</w:t>
      </w:r>
    </w:p>
    <w:p w:rsidR="00340A56" w:rsidRDefault="00340A56" w:rsidP="00340A56">
      <w:pPr>
        <w:pStyle w:val="Titre3"/>
      </w:pPr>
      <w:r>
        <w:t>Conditions de gratuité</w:t>
      </w:r>
    </w:p>
    <w:p w:rsidR="00340A56" w:rsidRPr="00340A56" w:rsidRDefault="00340A56" w:rsidP="00340A56">
      <w:r>
        <w:t>Saisie recommandée</w:t>
      </w:r>
    </w:p>
    <w:p w:rsidR="00673491" w:rsidRDefault="00673491" w:rsidP="00833901"/>
    <w:p w:rsidR="00673491" w:rsidRDefault="00673491" w:rsidP="00833901">
      <w:pPr>
        <w:pStyle w:val="aspects"/>
      </w:pPr>
      <w:r>
        <w:t xml:space="preserve">Dans les aspects été et hiver, </w:t>
      </w:r>
    </w:p>
    <w:p w:rsidR="00673491" w:rsidRDefault="00673491" w:rsidP="00833901">
      <w:pPr>
        <w:pStyle w:val="aspects"/>
      </w:pPr>
      <w:r>
        <w:t>Ne conserver que les périodes correspondantes et générer le tarif en clair.</w:t>
      </w:r>
    </w:p>
    <w:p w:rsidR="00673491" w:rsidRDefault="00673491" w:rsidP="00833901">
      <w:pPr>
        <w:pStyle w:val="aspects"/>
      </w:pPr>
      <w:r>
        <w:t>Vérifier que les modes de paiement soient les mêmes pour les 2 saisons</w:t>
      </w:r>
    </w:p>
    <w:p w:rsidR="0075139A" w:rsidRDefault="0075139A" w:rsidP="00833901">
      <w:pPr>
        <w:pStyle w:val="aspects"/>
      </w:pPr>
    </w:p>
    <w:p w:rsidR="0075139A" w:rsidRDefault="0075139A" w:rsidP="00833901">
      <w:pPr>
        <w:pStyle w:val="aspects"/>
      </w:pPr>
      <w:r>
        <w:t>Aspect groupe</w:t>
      </w:r>
    </w:p>
    <w:p w:rsidR="0075139A" w:rsidRDefault="0075139A" w:rsidP="00833901">
      <w:pPr>
        <w:pStyle w:val="aspects"/>
      </w:pPr>
      <w:r>
        <w:t>Ne mettre que les tarifs propres aux groupes</w:t>
      </w:r>
    </w:p>
    <w:p w:rsidR="0075139A" w:rsidRDefault="0075139A" w:rsidP="00833901">
      <w:pPr>
        <w:pStyle w:val="aspects"/>
      </w:pPr>
      <w:r>
        <w:t>Enrichir le complément tarif si nécessaire</w:t>
      </w:r>
    </w:p>
    <w:p w:rsidR="0075139A" w:rsidRDefault="0075139A" w:rsidP="00833901">
      <w:pPr>
        <w:pStyle w:val="aspects"/>
      </w:pPr>
    </w:p>
    <w:p w:rsidR="0075139A" w:rsidRDefault="0075139A" w:rsidP="00833901">
      <w:pPr>
        <w:pStyle w:val="aspects"/>
      </w:pPr>
      <w:r>
        <w:t xml:space="preserve">Aspect </w:t>
      </w:r>
      <w:proofErr w:type="spellStart"/>
      <w:r>
        <w:t>handi</w:t>
      </w:r>
      <w:proofErr w:type="spellEnd"/>
    </w:p>
    <w:p w:rsidR="0075139A" w:rsidRDefault="0075139A" w:rsidP="00833901">
      <w:pPr>
        <w:pStyle w:val="aspects"/>
      </w:pPr>
      <w:r>
        <w:t xml:space="preserve">Utiliser les tarifs « tout public » pour apporter plus de précision, s’il y a </w:t>
      </w:r>
      <w:r w:rsidR="00860039">
        <w:t>distinguo</w:t>
      </w:r>
      <w:r>
        <w:t xml:space="preserve"> adulte et enfant…</w:t>
      </w:r>
    </w:p>
    <w:p w:rsidR="008B6B45" w:rsidRPr="002E3853" w:rsidRDefault="008B6B45" w:rsidP="00404FB3">
      <w:pPr>
        <w:pStyle w:val="Titre2"/>
      </w:pPr>
      <w:r w:rsidRPr="002E3853">
        <w:t xml:space="preserve">Onglet </w:t>
      </w:r>
      <w:r w:rsidR="006554AE" w:rsidRPr="002E3853">
        <w:t>Réservation</w:t>
      </w:r>
    </w:p>
    <w:p w:rsidR="006554AE" w:rsidRPr="002E3853" w:rsidRDefault="006554AE" w:rsidP="00833901"/>
    <w:p w:rsidR="006554AE" w:rsidRPr="002E3853" w:rsidRDefault="006554AE" w:rsidP="00833901">
      <w:pPr>
        <w:rPr>
          <w:szCs w:val="20"/>
        </w:rPr>
      </w:pPr>
      <w:r w:rsidRPr="002E3853">
        <w:rPr>
          <w:szCs w:val="20"/>
        </w:rPr>
        <w:t>Pour tous les hébergements, saisir uniquement le lien url de réservation directe avec paiement en ligne : on</w:t>
      </w:r>
      <w:r w:rsidRPr="002E3853">
        <w:t xml:space="preserve"> doit immédiatement tomber sur la page pour la réservation où nous allons saisir la date, le nombre de personne et notre N° de CB.</w:t>
      </w:r>
    </w:p>
    <w:p w:rsidR="006554AE" w:rsidRPr="002E3853" w:rsidRDefault="006554AE" w:rsidP="00404FB3">
      <w:pPr>
        <w:pStyle w:val="Titre2"/>
      </w:pPr>
      <w:r w:rsidRPr="002E3853">
        <w:t>Onglet liens</w:t>
      </w:r>
    </w:p>
    <w:p w:rsidR="008B6B45" w:rsidRPr="002E3853" w:rsidRDefault="00C2222E" w:rsidP="00833901">
      <w:pPr>
        <w:pStyle w:val="Titre3"/>
      </w:pPr>
      <w:r>
        <w:t>Illustrations</w:t>
      </w:r>
    </w:p>
    <w:p w:rsidR="0088045F" w:rsidRDefault="006942E1" w:rsidP="00833901">
      <w:r>
        <w:rPr>
          <w:bCs/>
        </w:rPr>
        <w:t>I</w:t>
      </w:r>
      <w:r w:rsidR="008B6B45" w:rsidRPr="002E3853">
        <w:rPr>
          <w:bCs/>
        </w:rPr>
        <w:t xml:space="preserve">nsérer au </w:t>
      </w:r>
      <w:r w:rsidR="00BB4390" w:rsidRPr="002E3853">
        <w:rPr>
          <w:bCs/>
        </w:rPr>
        <w:t>moins</w:t>
      </w:r>
      <w:r w:rsidR="008B6B45" w:rsidRPr="002E3853">
        <w:rPr>
          <w:bCs/>
        </w:rPr>
        <w:t xml:space="preserve"> </w:t>
      </w:r>
      <w:r w:rsidR="008B6B45" w:rsidRPr="002E3853">
        <w:t>une photo</w:t>
      </w:r>
      <w:r w:rsidR="00673491">
        <w:t xml:space="preserve"> </w:t>
      </w:r>
      <w:r w:rsidR="00340A56">
        <w:t>dans sa taille d'origine (</w:t>
      </w:r>
      <w:r w:rsidR="00673491">
        <w:t xml:space="preserve">d’au moins </w:t>
      </w:r>
      <w:r w:rsidR="0066129E" w:rsidRPr="002E3853">
        <w:t>1200 pixels sur le grand côté</w:t>
      </w:r>
      <w:r w:rsidR="00340A56">
        <w:t>)</w:t>
      </w:r>
    </w:p>
    <w:p w:rsidR="00112F04" w:rsidRDefault="006942E1" w:rsidP="00833901">
      <w:r>
        <w:t>Mettre des photos extérieures (été et hiver si ouvert pendant les 2 saisons) et intérieures</w:t>
      </w:r>
    </w:p>
    <w:p w:rsidR="008808A2" w:rsidRDefault="008808A2" w:rsidP="008808A2">
      <w:pPr>
        <w:pStyle w:val="aspects"/>
      </w:pPr>
      <w:r>
        <w:t xml:space="preserve">Dans les aspects été et hiver, </w:t>
      </w:r>
    </w:p>
    <w:p w:rsidR="008808A2" w:rsidRDefault="008808A2" w:rsidP="008808A2">
      <w:pPr>
        <w:pStyle w:val="aspects"/>
      </w:pPr>
      <w:r>
        <w:t>Copier les images extérieures correspondant à la saison plus toutes les images intérieures.</w:t>
      </w:r>
    </w:p>
    <w:p w:rsidR="008808A2" w:rsidRDefault="008808A2" w:rsidP="008808A2">
      <w:pPr>
        <w:pStyle w:val="aspects"/>
      </w:pPr>
      <w:r>
        <w:t>Si les autres multimédias sont propres à une saison, les copier dans l’aspect concerné</w:t>
      </w:r>
    </w:p>
    <w:p w:rsidR="00C2222E" w:rsidRDefault="00C2222E" w:rsidP="00833901">
      <w:pPr>
        <w:pStyle w:val="Titre3"/>
      </w:pPr>
      <w:r>
        <w:t>Multimédias</w:t>
      </w:r>
    </w:p>
    <w:p w:rsidR="00C2222E" w:rsidRDefault="00C2222E" w:rsidP="00833901">
      <w:r>
        <w:t>Pensez à ajouter des vidéos, visites virtuelles, PDF (détail de vos tarifs par exemple)</w:t>
      </w:r>
    </w:p>
    <w:p w:rsidR="00F26FB6" w:rsidRDefault="00C2222E" w:rsidP="00404FB3">
      <w:pPr>
        <w:pStyle w:val="Titre2"/>
      </w:pPr>
      <w:r>
        <w:t>Onglet objets liés</w:t>
      </w:r>
    </w:p>
    <w:p w:rsidR="00D91899" w:rsidRDefault="00C2222E" w:rsidP="00833901">
      <w:r>
        <w:t xml:space="preserve">Lier les </w:t>
      </w:r>
    </w:p>
    <w:p w:rsidR="00C2222E" w:rsidRDefault="00C2222E" w:rsidP="00833901">
      <w:pPr>
        <w:pStyle w:val="Paragraphedeliste"/>
        <w:numPr>
          <w:ilvl w:val="0"/>
          <w:numId w:val="17"/>
        </w:numPr>
      </w:pPr>
      <w:r>
        <w:t>itinéraires d’accès au refuge</w:t>
      </w:r>
      <w:r w:rsidR="00492F23">
        <w:t xml:space="preserve"> (dont les GR)</w:t>
      </w:r>
    </w:p>
    <w:p w:rsidR="00492F23" w:rsidRDefault="00492F23" w:rsidP="00833901">
      <w:pPr>
        <w:pStyle w:val="Paragraphedeliste"/>
        <w:numPr>
          <w:ilvl w:val="0"/>
          <w:numId w:val="17"/>
        </w:numPr>
      </w:pPr>
      <w:r>
        <w:t>les itinéraires au départ du refuge (dont les GR)</w:t>
      </w:r>
    </w:p>
    <w:p w:rsidR="00C2222E" w:rsidRDefault="00C2222E" w:rsidP="00833901">
      <w:pPr>
        <w:pStyle w:val="Paragraphedeliste"/>
        <w:numPr>
          <w:ilvl w:val="0"/>
          <w:numId w:val="17"/>
        </w:numPr>
      </w:pPr>
      <w:r>
        <w:t>curiosités naturelles à proximité immédiate</w:t>
      </w:r>
      <w:r w:rsidR="00BC17DA">
        <w:t xml:space="preserve"> (-500 m)</w:t>
      </w:r>
    </w:p>
    <w:p w:rsidR="00D91899" w:rsidRDefault="00D91899" w:rsidP="00833901">
      <w:pPr>
        <w:pStyle w:val="Paragraphedeliste"/>
        <w:numPr>
          <w:ilvl w:val="0"/>
          <w:numId w:val="17"/>
        </w:numPr>
      </w:pPr>
      <w:r>
        <w:t>remontées mécaniques permettant de se rapprocher du refuge</w:t>
      </w:r>
    </w:p>
    <w:p w:rsidR="008808A2" w:rsidRDefault="008808A2" w:rsidP="008808A2">
      <w:pPr>
        <w:pStyle w:val="aspects"/>
      </w:pPr>
      <w:r>
        <w:t xml:space="preserve">Dans les aspects été et hiver, </w:t>
      </w:r>
    </w:p>
    <w:p w:rsidR="008808A2" w:rsidRDefault="008808A2" w:rsidP="008808A2">
      <w:pPr>
        <w:pStyle w:val="aspects"/>
      </w:pPr>
      <w:r>
        <w:t>Copier les objets liés correspondant à la saison</w:t>
      </w:r>
    </w:p>
    <w:p w:rsidR="00E17625" w:rsidRDefault="00E17625" w:rsidP="00833901"/>
    <w:p w:rsidR="0012442F" w:rsidRDefault="0012442F" w:rsidP="00833901">
      <w:r>
        <w:t>Le refuge</w:t>
      </w:r>
    </w:p>
    <w:p w:rsidR="0012442F" w:rsidRDefault="0012442F" w:rsidP="00833901">
      <w:pPr>
        <w:pStyle w:val="Paragraphedeliste"/>
        <w:numPr>
          <w:ilvl w:val="0"/>
          <w:numId w:val="21"/>
        </w:numPr>
      </w:pPr>
      <w:r>
        <w:t>est à l’arrivée de l’itinéraire « montée au refuge… »</w:t>
      </w:r>
    </w:p>
    <w:p w:rsidR="0012442F" w:rsidRDefault="0012442F" w:rsidP="00833901">
      <w:pPr>
        <w:pStyle w:val="Paragraphedeliste"/>
        <w:numPr>
          <w:ilvl w:val="0"/>
          <w:numId w:val="21"/>
        </w:numPr>
      </w:pPr>
      <w:r>
        <w:rPr>
          <w:noProof/>
          <w:lang w:eastAsia="fr-FR"/>
        </w:rPr>
        <w:t>est au départ de l’itinéraire « Montée au Buet… »</w:t>
      </w:r>
    </w:p>
    <w:p w:rsidR="0012442F" w:rsidRDefault="0012442F" w:rsidP="00833901">
      <w:pPr>
        <w:pStyle w:val="Paragraphedeliste"/>
        <w:numPr>
          <w:ilvl w:val="0"/>
          <w:numId w:val="21"/>
        </w:numPr>
      </w:pPr>
      <w:r>
        <w:rPr>
          <w:noProof/>
          <w:lang w:eastAsia="fr-FR"/>
        </w:rPr>
        <w:t>se trouve sur le parcours du « Tour des Fiz »</w:t>
      </w:r>
    </w:p>
    <w:p w:rsidR="0012442F" w:rsidRDefault="0012442F" w:rsidP="00833901"/>
    <w:p w:rsidR="00E17625" w:rsidRDefault="00E17625" w:rsidP="00833901">
      <w:r>
        <w:rPr>
          <w:noProof/>
          <w:lang w:eastAsia="fr-FR"/>
        </w:rPr>
        <w:drawing>
          <wp:inline distT="0" distB="0" distL="0" distR="0" wp14:anchorId="3721F081" wp14:editId="2C1458B6">
            <wp:extent cx="6707793" cy="208450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08506" cy="208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426" w:rsidRDefault="004C1426" w:rsidP="00833901"/>
    <w:p w:rsidR="0012442F" w:rsidRDefault="0012442F" w:rsidP="00833901"/>
    <w:p w:rsidR="0012442F" w:rsidRDefault="0012442F" w:rsidP="00833901">
      <w:r>
        <w:t xml:space="preserve">Le refuge </w:t>
      </w:r>
    </w:p>
    <w:p w:rsidR="0012442F" w:rsidRDefault="0012442F" w:rsidP="00833901">
      <w:pPr>
        <w:pStyle w:val="Paragraphedeliste"/>
        <w:numPr>
          <w:ilvl w:val="0"/>
          <w:numId w:val="20"/>
        </w:numPr>
      </w:pPr>
      <w:r>
        <w:t>dispose d’un restaurant sur place</w:t>
      </w:r>
    </w:p>
    <w:p w:rsidR="0012442F" w:rsidRDefault="0012442F" w:rsidP="00833901">
      <w:pPr>
        <w:pStyle w:val="Paragraphedeliste"/>
        <w:numPr>
          <w:ilvl w:val="0"/>
          <w:numId w:val="20"/>
        </w:numPr>
        <w:rPr>
          <w:noProof/>
          <w:lang w:eastAsia="fr-FR"/>
        </w:rPr>
      </w:pPr>
      <w:r>
        <w:rPr>
          <w:noProof/>
          <w:lang w:eastAsia="fr-FR"/>
        </w:rPr>
        <w:t>se trouve à l’arrivée du télésiège</w:t>
      </w:r>
    </w:p>
    <w:p w:rsidR="0012442F" w:rsidRDefault="0012442F" w:rsidP="00833901">
      <w:pPr>
        <w:pStyle w:val="Paragraphedeliste"/>
        <w:numPr>
          <w:ilvl w:val="0"/>
          <w:numId w:val="20"/>
        </w:numPr>
        <w:rPr>
          <w:noProof/>
          <w:lang w:eastAsia="fr-FR"/>
        </w:rPr>
      </w:pPr>
      <w:r>
        <w:rPr>
          <w:noProof/>
          <w:lang w:eastAsia="fr-FR"/>
        </w:rPr>
        <w:t>est au départ des pistes VTT et du sentier balisé</w:t>
      </w:r>
    </w:p>
    <w:p w:rsidR="0012442F" w:rsidRDefault="0012442F" w:rsidP="00833901">
      <w:pPr>
        <w:pStyle w:val="Paragraphedeliste"/>
        <w:numPr>
          <w:ilvl w:val="0"/>
          <w:numId w:val="20"/>
        </w:numPr>
        <w:rPr>
          <w:noProof/>
          <w:lang w:eastAsia="fr-FR"/>
        </w:rPr>
      </w:pPr>
      <w:r>
        <w:rPr>
          <w:noProof/>
          <w:lang w:eastAsia="fr-FR"/>
        </w:rPr>
        <w:t>est à proximité de l’alpage et de la télécabine des Carroz</w:t>
      </w:r>
    </w:p>
    <w:p w:rsidR="004C1426" w:rsidRDefault="004C1426" w:rsidP="00833901">
      <w:r>
        <w:rPr>
          <w:noProof/>
          <w:lang w:eastAsia="fr-FR"/>
        </w:rPr>
        <w:drawing>
          <wp:inline distT="0" distB="0" distL="0" distR="0" wp14:anchorId="6DBA0E1E" wp14:editId="1D01AD31">
            <wp:extent cx="6507586" cy="2778489"/>
            <wp:effectExtent l="0" t="0" r="762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08278" cy="2778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C35" w:rsidRPr="002E3853" w:rsidRDefault="00546C35" w:rsidP="00404FB3">
      <w:pPr>
        <w:pStyle w:val="Titre2"/>
      </w:pPr>
      <w:r w:rsidRPr="002E3853">
        <w:t xml:space="preserve">Onglet </w:t>
      </w:r>
      <w:r w:rsidRPr="00C2222E">
        <w:t>Capacité</w:t>
      </w:r>
    </w:p>
    <w:p w:rsidR="00546C35" w:rsidRPr="002E3853" w:rsidRDefault="00546C35" w:rsidP="00833901"/>
    <w:p w:rsidR="002A6E3C" w:rsidRPr="002E3853" w:rsidRDefault="008808A2" w:rsidP="00833901">
      <w:r>
        <w:t>R</w:t>
      </w:r>
      <w:bookmarkStart w:id="0" w:name="_GoBack"/>
      <w:bookmarkEnd w:id="0"/>
      <w:r w:rsidR="00D848CC" w:rsidRPr="002E3853">
        <w:t>emplir les champs suivants :</w:t>
      </w:r>
    </w:p>
    <w:p w:rsidR="002A6E3C" w:rsidRPr="002E3853" w:rsidRDefault="00D848CC" w:rsidP="00833901">
      <w:r w:rsidRPr="002E3853">
        <w:t>-</w:t>
      </w:r>
      <w:r w:rsidR="002A6E3C" w:rsidRPr="002E3853">
        <w:t xml:space="preserve"> « Capacité totale »</w:t>
      </w:r>
    </w:p>
    <w:p w:rsidR="00A53B00" w:rsidRPr="002E3853" w:rsidRDefault="00D848CC" w:rsidP="00833901">
      <w:r w:rsidRPr="002E3853">
        <w:t xml:space="preserve">- </w:t>
      </w:r>
      <w:r w:rsidR="00A53B00" w:rsidRPr="002E3853">
        <w:t>Répartition par « Nombre de dortoirs 4/9 personnes », « Nombre de dortoirs +10 personnes », « </w:t>
      </w:r>
      <w:proofErr w:type="spellStart"/>
      <w:r w:rsidR="00A53B00" w:rsidRPr="002E3853">
        <w:t>Nbre</w:t>
      </w:r>
      <w:proofErr w:type="spellEnd"/>
      <w:r w:rsidR="00A53B00" w:rsidRPr="002E3853">
        <w:t xml:space="preserve"> hébergement 1 pers », </w:t>
      </w:r>
      <w:r w:rsidR="006F63F5">
        <w:t>"</w:t>
      </w:r>
      <w:proofErr w:type="spellStart"/>
      <w:r w:rsidR="00A53B00" w:rsidRPr="002E3853">
        <w:t>Nbre</w:t>
      </w:r>
      <w:proofErr w:type="spellEnd"/>
      <w:r w:rsidR="00A53B00" w:rsidRPr="002E3853">
        <w:t xml:space="preserve"> hébergement 2 pers</w:t>
      </w:r>
      <w:r w:rsidR="00473456" w:rsidRPr="002E3853">
        <w:t xml:space="preserve"> », </w:t>
      </w:r>
      <w:r w:rsidR="006F63F5">
        <w:t>"</w:t>
      </w:r>
      <w:proofErr w:type="spellStart"/>
      <w:r w:rsidR="00473456" w:rsidRPr="002E3853">
        <w:t>Nbre</w:t>
      </w:r>
      <w:proofErr w:type="spellEnd"/>
      <w:r w:rsidR="00473456" w:rsidRPr="002E3853">
        <w:t xml:space="preserve"> hébergement 3 pers », </w:t>
      </w:r>
      <w:r w:rsidR="006F63F5">
        <w:t>"</w:t>
      </w:r>
      <w:proofErr w:type="spellStart"/>
      <w:r w:rsidR="00473456" w:rsidRPr="002E3853">
        <w:t>Nbre</w:t>
      </w:r>
      <w:proofErr w:type="spellEnd"/>
      <w:r w:rsidR="00473456" w:rsidRPr="002E3853">
        <w:t xml:space="preserve"> hébergement 4 pers », </w:t>
      </w:r>
      <w:r w:rsidR="006F63F5">
        <w:t>"</w:t>
      </w:r>
      <w:proofErr w:type="spellStart"/>
      <w:r w:rsidR="00473456" w:rsidRPr="002E3853">
        <w:t>Nbre</w:t>
      </w:r>
      <w:proofErr w:type="spellEnd"/>
      <w:r w:rsidR="00473456" w:rsidRPr="002E3853">
        <w:t xml:space="preserve"> hébergement 5 pers », </w:t>
      </w:r>
      <w:r w:rsidR="006F63F5">
        <w:t>"</w:t>
      </w:r>
      <w:proofErr w:type="spellStart"/>
      <w:r w:rsidR="00473456" w:rsidRPr="002E3853">
        <w:t>Nbre</w:t>
      </w:r>
      <w:proofErr w:type="spellEnd"/>
      <w:r w:rsidR="00473456" w:rsidRPr="002E3853">
        <w:t xml:space="preserve"> hébergement 6 pers », </w:t>
      </w:r>
      <w:r w:rsidR="006F63F5">
        <w:t>"</w:t>
      </w:r>
      <w:proofErr w:type="spellStart"/>
      <w:r w:rsidR="00473456" w:rsidRPr="002E3853">
        <w:t>Nbre</w:t>
      </w:r>
      <w:proofErr w:type="spellEnd"/>
      <w:r w:rsidR="00473456" w:rsidRPr="002E3853">
        <w:t xml:space="preserve"> hébergement +6 pers »</w:t>
      </w:r>
    </w:p>
    <w:p w:rsidR="00473456" w:rsidRPr="002E3853" w:rsidRDefault="00473456" w:rsidP="00833901"/>
    <w:p w:rsidR="00B84B3D" w:rsidRPr="002E3853" w:rsidRDefault="005E4430" w:rsidP="00833901">
      <w:r w:rsidRPr="002E3853">
        <w:t>Information concernant</w:t>
      </w:r>
      <w:r w:rsidR="00B84B3D" w:rsidRPr="002E3853">
        <w:t xml:space="preserve"> les hébergements collectifs : </w:t>
      </w:r>
    </w:p>
    <w:p w:rsidR="00B84B3D" w:rsidRPr="002E3853" w:rsidRDefault="00B84B3D" w:rsidP="00833901">
      <w:r w:rsidRPr="002E3853">
        <w:t xml:space="preserve">- la capacité totale : c’est la capacité totale </w:t>
      </w:r>
      <w:r w:rsidRPr="002E3853">
        <w:rPr>
          <w:u w:val="single"/>
        </w:rPr>
        <w:t>maximum</w:t>
      </w:r>
      <w:r w:rsidRPr="002E3853">
        <w:t xml:space="preserve"> en </w:t>
      </w:r>
      <w:r w:rsidRPr="002E3853">
        <w:rPr>
          <w:u w:val="single"/>
        </w:rPr>
        <w:t>nombre de personnes</w:t>
      </w:r>
      <w:r w:rsidR="00D80D61" w:rsidRPr="002E3853">
        <w:t>, y compris le</w:t>
      </w:r>
      <w:r w:rsidR="00860039" w:rsidRPr="00860039">
        <w:t xml:space="preserve"> </w:t>
      </w:r>
      <w:r w:rsidR="00D80D61" w:rsidRPr="002E3853">
        <w:t>personnel de l’hébergement</w:t>
      </w:r>
    </w:p>
    <w:p w:rsidR="00691B62" w:rsidRPr="002E3853" w:rsidRDefault="00D80D61" w:rsidP="00833901">
      <w:r w:rsidRPr="002E3853">
        <w:t xml:space="preserve">- </w:t>
      </w:r>
      <w:r w:rsidR="00691B62" w:rsidRPr="002E3853">
        <w:t>lorsqu’ils ont un ou des agréments, saisir les capacités agréées par Jeunesse et Sport ou l’Education Nationale</w:t>
      </w:r>
    </w:p>
    <w:p w:rsidR="008B6B45" w:rsidRDefault="00691B62" w:rsidP="00833901">
      <w:r w:rsidRPr="002E3853">
        <w:t>- Capacité totale commission de sécurité : attention prendre en compte</w:t>
      </w:r>
      <w:r w:rsidR="00E26C3C" w:rsidRPr="002E3853">
        <w:t xml:space="preserve"> uniquement</w:t>
      </w:r>
      <w:r w:rsidRPr="002E3853">
        <w:t xml:space="preserve"> la capacité qui ne tient compte que des personnes hébergées (et non accueillies en journée)</w:t>
      </w:r>
      <w:r w:rsidR="008B6B45" w:rsidRPr="002E3853">
        <w:t>.</w:t>
      </w:r>
    </w:p>
    <w:p w:rsidR="00112F04" w:rsidRDefault="00112F04" w:rsidP="00833901"/>
    <w:p w:rsidR="00112F04" w:rsidRDefault="00112F04" w:rsidP="00833901">
      <w:pPr>
        <w:pStyle w:val="aspects"/>
      </w:pPr>
      <w:r>
        <w:t>Aspect hiver</w:t>
      </w:r>
    </w:p>
    <w:p w:rsidR="00112F04" w:rsidRDefault="00112F04" w:rsidP="00833901">
      <w:pPr>
        <w:pStyle w:val="aspects"/>
      </w:pPr>
      <w:r>
        <w:t>Indiquer la capacité du refuge si elle di</w:t>
      </w:r>
      <w:r w:rsidR="00094D5E">
        <w:t>fférente de la saison estivale.</w:t>
      </w:r>
    </w:p>
    <w:sectPr w:rsidR="00112F04" w:rsidSect="003A62C2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 w:code="9"/>
      <w:pgMar w:top="720" w:right="720" w:bottom="720" w:left="720" w:header="357" w:footer="0" w:gutter="0"/>
      <w:cols w:space="3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22D" w:rsidRDefault="0054422D" w:rsidP="00833901">
      <w:r>
        <w:separator/>
      </w:r>
    </w:p>
  </w:endnote>
  <w:endnote w:type="continuationSeparator" w:id="0">
    <w:p w:rsidR="0054422D" w:rsidRDefault="0054422D" w:rsidP="0083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2C2" w:rsidRDefault="003A62C2" w:rsidP="003A62C2">
    <w:r>
      <w:t>Document réalisé par Savoie Mont Blanc Tourisme (Cyril Noel et Viviane Cervellin) et Isère attractivité (Isaline Grand)</w:t>
    </w:r>
  </w:p>
  <w:p w:rsidR="003A62C2" w:rsidRDefault="003A62C2">
    <w:pPr>
      <w:pStyle w:val="Pieddepage"/>
    </w:pPr>
  </w:p>
  <w:p w:rsidR="0066129E" w:rsidRPr="00D07D3E" w:rsidRDefault="0066129E" w:rsidP="0083390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22D" w:rsidRDefault="0054422D" w:rsidP="00833901">
      <w:r>
        <w:separator/>
      </w:r>
    </w:p>
  </w:footnote>
  <w:footnote w:type="continuationSeparator" w:id="0">
    <w:p w:rsidR="0054422D" w:rsidRDefault="0054422D" w:rsidP="00833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29E" w:rsidRDefault="008808A2" w:rsidP="00833901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66.9pt;height:813.6pt;z-index:-251658240;mso-position-horizontal:center;mso-position-horizontal-relative:margin;mso-position-vertical:center;mso-position-vertical-relative:margin" o:allowincell="f">
          <v:imagedata r:id="rId1" o:title="arriere_pl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29E" w:rsidRDefault="003A62C2" w:rsidP="003A62C2">
    <w:pPr>
      <w:pStyle w:val="En-tte"/>
      <w:tabs>
        <w:tab w:val="clear" w:pos="9072"/>
        <w:tab w:val="right" w:pos="10348"/>
      </w:tabs>
    </w:pPr>
    <w:r>
      <w:rPr>
        <w:rStyle w:val="Numrodepage"/>
      </w:rPr>
      <w:t>Version 1</w:t>
    </w:r>
    <w:r w:rsidR="00096FF9">
      <w:rPr>
        <w:rStyle w:val="Numrodepage"/>
      </w:rPr>
      <w:t>.2</w:t>
    </w:r>
    <w:r w:rsidR="0066129E">
      <w:rPr>
        <w:rStyle w:val="Numrodepage"/>
      </w:rPr>
      <w:tab/>
      <w:t xml:space="preserve">Page </w:t>
    </w:r>
    <w:r w:rsidR="0066129E">
      <w:rPr>
        <w:rStyle w:val="Numrodepage"/>
      </w:rPr>
      <w:fldChar w:fldCharType="begin"/>
    </w:r>
    <w:r w:rsidR="0066129E">
      <w:rPr>
        <w:rStyle w:val="Numrodepage"/>
      </w:rPr>
      <w:instrText xml:space="preserve"> PAGE </w:instrText>
    </w:r>
    <w:r w:rsidR="0066129E">
      <w:rPr>
        <w:rStyle w:val="Numrodepage"/>
      </w:rPr>
      <w:fldChar w:fldCharType="separate"/>
    </w:r>
    <w:r w:rsidR="008808A2">
      <w:rPr>
        <w:rStyle w:val="Numrodepage"/>
        <w:noProof/>
      </w:rPr>
      <w:t>6</w:t>
    </w:r>
    <w:r w:rsidR="0066129E">
      <w:rPr>
        <w:rStyle w:val="Numrodepage"/>
      </w:rPr>
      <w:fldChar w:fldCharType="end"/>
    </w:r>
    <w:r w:rsidR="0066129E">
      <w:rPr>
        <w:rStyle w:val="Numrodepage"/>
      </w:rPr>
      <w:t xml:space="preserve"> sur </w:t>
    </w:r>
    <w:r w:rsidR="0066129E">
      <w:rPr>
        <w:rStyle w:val="Numrodepage"/>
      </w:rPr>
      <w:fldChar w:fldCharType="begin"/>
    </w:r>
    <w:r w:rsidR="0066129E">
      <w:rPr>
        <w:rStyle w:val="Numrodepage"/>
      </w:rPr>
      <w:instrText xml:space="preserve"> NUMPAGES </w:instrText>
    </w:r>
    <w:r w:rsidR="0066129E">
      <w:rPr>
        <w:rStyle w:val="Numrodepage"/>
      </w:rPr>
      <w:fldChar w:fldCharType="separate"/>
    </w:r>
    <w:r w:rsidR="008808A2">
      <w:rPr>
        <w:rStyle w:val="Numrodepage"/>
        <w:noProof/>
      </w:rPr>
      <w:t>7</w:t>
    </w:r>
    <w:r w:rsidR="0066129E">
      <w:rPr>
        <w:rStyle w:val="Numrodepage"/>
      </w:rPr>
      <w:fldChar w:fldCharType="end"/>
    </w:r>
    <w:r w:rsidR="00096FF9">
      <w:rPr>
        <w:rStyle w:val="Numrodepage"/>
      </w:rPr>
      <w:tab/>
      <w:t>09</w:t>
    </w:r>
    <w:r>
      <w:rPr>
        <w:rStyle w:val="Numrodepage"/>
      </w:rPr>
      <w:t>/</w:t>
    </w:r>
    <w:r w:rsidR="00096FF9">
      <w:rPr>
        <w:rStyle w:val="Numrodepage"/>
      </w:rPr>
      <w:t>04</w:t>
    </w:r>
    <w:r>
      <w:rPr>
        <w:rStyle w:val="Numrodepage"/>
      </w:rPr>
      <w:t>/2020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29E" w:rsidRDefault="008808A2" w:rsidP="00833901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66.9pt;height:813.6pt;z-index:-251659264;mso-position-horizontal:center;mso-position-horizontal-relative:margin;mso-position-vertical:center;mso-position-vertical-relative:margin" o:allowincell="f">
          <v:imagedata r:id="rId1" o:title="arriere_pla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2928"/>
    <w:multiLevelType w:val="multilevel"/>
    <w:tmpl w:val="E2F805CE"/>
    <w:lvl w:ilvl="0"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D4D76"/>
    <w:multiLevelType w:val="hybridMultilevel"/>
    <w:tmpl w:val="27F0AE6A"/>
    <w:lvl w:ilvl="0" w:tplc="2C96DD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C6517"/>
    <w:multiLevelType w:val="hybridMultilevel"/>
    <w:tmpl w:val="00562DE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34677"/>
    <w:multiLevelType w:val="hybridMultilevel"/>
    <w:tmpl w:val="31A2A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8576C"/>
    <w:multiLevelType w:val="hybridMultilevel"/>
    <w:tmpl w:val="0A88852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406E8"/>
    <w:multiLevelType w:val="hybridMultilevel"/>
    <w:tmpl w:val="DFB6EE00"/>
    <w:lvl w:ilvl="0" w:tplc="F3FEDD58">
      <w:numFmt w:val="bullet"/>
      <w:pStyle w:val="Titre3"/>
      <w:lvlText w:val=""/>
      <w:lvlJc w:val="left"/>
      <w:pPr>
        <w:tabs>
          <w:tab w:val="num" w:pos="0"/>
        </w:tabs>
        <w:ind w:left="284" w:hanging="284"/>
      </w:pPr>
      <w:rPr>
        <w:rFonts w:ascii="Wingdings" w:eastAsia="Times New Roman" w:hAnsi="Wingdings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561AB"/>
    <w:multiLevelType w:val="hybridMultilevel"/>
    <w:tmpl w:val="6322996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84283"/>
    <w:multiLevelType w:val="hybridMultilevel"/>
    <w:tmpl w:val="A81EF688"/>
    <w:lvl w:ilvl="0" w:tplc="040C000F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86BBA"/>
    <w:multiLevelType w:val="hybridMultilevel"/>
    <w:tmpl w:val="406CDDAA"/>
    <w:lvl w:ilvl="0" w:tplc="040C000F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E1734"/>
    <w:multiLevelType w:val="hybridMultilevel"/>
    <w:tmpl w:val="AF7218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30DF7"/>
    <w:multiLevelType w:val="hybridMultilevel"/>
    <w:tmpl w:val="F7006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E116B"/>
    <w:multiLevelType w:val="hybridMultilevel"/>
    <w:tmpl w:val="C9648FEE"/>
    <w:lvl w:ilvl="0" w:tplc="042A0F6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E4DBC"/>
    <w:multiLevelType w:val="hybridMultilevel"/>
    <w:tmpl w:val="EDC0877E"/>
    <w:lvl w:ilvl="0" w:tplc="54AE22A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EF5AED"/>
    <w:multiLevelType w:val="hybridMultilevel"/>
    <w:tmpl w:val="7A2660E4"/>
    <w:lvl w:ilvl="0" w:tplc="FA3C955E"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3376D"/>
    <w:multiLevelType w:val="hybridMultilevel"/>
    <w:tmpl w:val="C2D0291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F737DA"/>
    <w:multiLevelType w:val="hybridMultilevel"/>
    <w:tmpl w:val="6D082328"/>
    <w:lvl w:ilvl="0" w:tplc="E0D032B6">
      <w:start w:val="1"/>
      <w:numFmt w:val="decimal"/>
      <w:pStyle w:val="Titre1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94564"/>
    <w:multiLevelType w:val="hybridMultilevel"/>
    <w:tmpl w:val="ADD43B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74D7F"/>
    <w:multiLevelType w:val="multilevel"/>
    <w:tmpl w:val="DE8C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9162A8"/>
    <w:multiLevelType w:val="hybridMultilevel"/>
    <w:tmpl w:val="9800D04A"/>
    <w:lvl w:ilvl="0" w:tplc="87A67C0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B3A1F"/>
    <w:multiLevelType w:val="hybridMultilevel"/>
    <w:tmpl w:val="102E0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E67DF"/>
    <w:multiLevelType w:val="hybridMultilevel"/>
    <w:tmpl w:val="8B1883BA"/>
    <w:lvl w:ilvl="0" w:tplc="6BB209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5"/>
  </w:num>
  <w:num w:numId="4">
    <w:abstractNumId w:val="0"/>
  </w:num>
  <w:num w:numId="5">
    <w:abstractNumId w:val="5"/>
  </w:num>
  <w:num w:numId="6">
    <w:abstractNumId w:val="17"/>
  </w:num>
  <w:num w:numId="7">
    <w:abstractNumId w:val="1"/>
  </w:num>
  <w:num w:numId="8">
    <w:abstractNumId w:val="18"/>
  </w:num>
  <w:num w:numId="9">
    <w:abstractNumId w:val="14"/>
  </w:num>
  <w:num w:numId="10">
    <w:abstractNumId w:val="6"/>
  </w:num>
  <w:num w:numId="11">
    <w:abstractNumId w:val="2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5"/>
  </w:num>
  <w:num w:numId="17">
    <w:abstractNumId w:val="19"/>
  </w:num>
  <w:num w:numId="18">
    <w:abstractNumId w:val="8"/>
  </w:num>
  <w:num w:numId="19">
    <w:abstractNumId w:val="16"/>
  </w:num>
  <w:num w:numId="20">
    <w:abstractNumId w:val="3"/>
  </w:num>
  <w:num w:numId="21">
    <w:abstractNumId w:val="9"/>
  </w:num>
  <w:num w:numId="22">
    <w:abstractNumId w:val="5"/>
  </w:num>
  <w:num w:numId="23">
    <w:abstractNumId w:val="5"/>
  </w:num>
  <w:num w:numId="24">
    <w:abstractNumId w:val="7"/>
  </w:num>
  <w:num w:numId="25">
    <w:abstractNumId w:val="5"/>
  </w:num>
  <w:num w:numId="26">
    <w:abstractNumId w:val="5"/>
  </w:num>
  <w:num w:numId="27">
    <w:abstractNumId w:val="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7E"/>
    <w:rsid w:val="00004047"/>
    <w:rsid w:val="00013325"/>
    <w:rsid w:val="0001347A"/>
    <w:rsid w:val="00033CA4"/>
    <w:rsid w:val="00035CF8"/>
    <w:rsid w:val="00051A52"/>
    <w:rsid w:val="00060D24"/>
    <w:rsid w:val="00061E93"/>
    <w:rsid w:val="00066C4E"/>
    <w:rsid w:val="000676BD"/>
    <w:rsid w:val="00082DD7"/>
    <w:rsid w:val="00083813"/>
    <w:rsid w:val="00085451"/>
    <w:rsid w:val="00094D5E"/>
    <w:rsid w:val="00096FF9"/>
    <w:rsid w:val="000B094B"/>
    <w:rsid w:val="000B2A72"/>
    <w:rsid w:val="000B587F"/>
    <w:rsid w:val="000C70A0"/>
    <w:rsid w:val="000D3374"/>
    <w:rsid w:val="000D4F8F"/>
    <w:rsid w:val="000E029D"/>
    <w:rsid w:val="000E11C8"/>
    <w:rsid w:val="000E15A0"/>
    <w:rsid w:val="000E5681"/>
    <w:rsid w:val="000F0B6B"/>
    <w:rsid w:val="000F3A84"/>
    <w:rsid w:val="000F78CF"/>
    <w:rsid w:val="00102F53"/>
    <w:rsid w:val="00112F04"/>
    <w:rsid w:val="00116676"/>
    <w:rsid w:val="0012347A"/>
    <w:rsid w:val="0012442F"/>
    <w:rsid w:val="00151069"/>
    <w:rsid w:val="00155AD3"/>
    <w:rsid w:val="00171F37"/>
    <w:rsid w:val="0017235D"/>
    <w:rsid w:val="00172B0A"/>
    <w:rsid w:val="001752D0"/>
    <w:rsid w:val="00176CEB"/>
    <w:rsid w:val="001833D1"/>
    <w:rsid w:val="0019368A"/>
    <w:rsid w:val="001A4E28"/>
    <w:rsid w:val="001B44DA"/>
    <w:rsid w:val="001B467D"/>
    <w:rsid w:val="001C325F"/>
    <w:rsid w:val="001C3D53"/>
    <w:rsid w:val="001C3E96"/>
    <w:rsid w:val="001C51EC"/>
    <w:rsid w:val="001C6C12"/>
    <w:rsid w:val="001D4E46"/>
    <w:rsid w:val="001F26FE"/>
    <w:rsid w:val="001F6126"/>
    <w:rsid w:val="00205EB0"/>
    <w:rsid w:val="00212025"/>
    <w:rsid w:val="00225954"/>
    <w:rsid w:val="00237C98"/>
    <w:rsid w:val="00244AD2"/>
    <w:rsid w:val="00250BFB"/>
    <w:rsid w:val="00260027"/>
    <w:rsid w:val="0026100E"/>
    <w:rsid w:val="00270418"/>
    <w:rsid w:val="0028477C"/>
    <w:rsid w:val="002A3AB1"/>
    <w:rsid w:val="002A6880"/>
    <w:rsid w:val="002A6E3C"/>
    <w:rsid w:val="002B46ED"/>
    <w:rsid w:val="002B663E"/>
    <w:rsid w:val="002C6CC3"/>
    <w:rsid w:val="002D54CE"/>
    <w:rsid w:val="002E0996"/>
    <w:rsid w:val="002E3853"/>
    <w:rsid w:val="002F7F0C"/>
    <w:rsid w:val="00302F55"/>
    <w:rsid w:val="00305370"/>
    <w:rsid w:val="0032490B"/>
    <w:rsid w:val="00325579"/>
    <w:rsid w:val="00330074"/>
    <w:rsid w:val="003318E3"/>
    <w:rsid w:val="0033411A"/>
    <w:rsid w:val="00340A56"/>
    <w:rsid w:val="003433F1"/>
    <w:rsid w:val="00355D7A"/>
    <w:rsid w:val="00361EB3"/>
    <w:rsid w:val="00364A78"/>
    <w:rsid w:val="00373CDC"/>
    <w:rsid w:val="00386AC1"/>
    <w:rsid w:val="003877C5"/>
    <w:rsid w:val="003A62C2"/>
    <w:rsid w:val="003A76C2"/>
    <w:rsid w:val="003C0BB8"/>
    <w:rsid w:val="003D50E8"/>
    <w:rsid w:val="003F0606"/>
    <w:rsid w:val="00404BBD"/>
    <w:rsid w:val="00404FB3"/>
    <w:rsid w:val="00410833"/>
    <w:rsid w:val="0041777E"/>
    <w:rsid w:val="00423CF5"/>
    <w:rsid w:val="00456807"/>
    <w:rsid w:val="00456AE8"/>
    <w:rsid w:val="00465060"/>
    <w:rsid w:val="00473456"/>
    <w:rsid w:val="004778FF"/>
    <w:rsid w:val="00480BE7"/>
    <w:rsid w:val="00486DFB"/>
    <w:rsid w:val="00487F83"/>
    <w:rsid w:val="00492F23"/>
    <w:rsid w:val="004A10F7"/>
    <w:rsid w:val="004A19C4"/>
    <w:rsid w:val="004A22FD"/>
    <w:rsid w:val="004A30DE"/>
    <w:rsid w:val="004A3F58"/>
    <w:rsid w:val="004A520E"/>
    <w:rsid w:val="004A5B5C"/>
    <w:rsid w:val="004B4322"/>
    <w:rsid w:val="004C1426"/>
    <w:rsid w:val="004C775A"/>
    <w:rsid w:val="004D13FA"/>
    <w:rsid w:val="004D72FD"/>
    <w:rsid w:val="004D7C09"/>
    <w:rsid w:val="004D7CFA"/>
    <w:rsid w:val="004E1AFE"/>
    <w:rsid w:val="004E2AFD"/>
    <w:rsid w:val="004F2321"/>
    <w:rsid w:val="004F3149"/>
    <w:rsid w:val="004F38DB"/>
    <w:rsid w:val="00501A44"/>
    <w:rsid w:val="005276D6"/>
    <w:rsid w:val="00543D36"/>
    <w:rsid w:val="0054422D"/>
    <w:rsid w:val="00546C35"/>
    <w:rsid w:val="00552275"/>
    <w:rsid w:val="0055545E"/>
    <w:rsid w:val="00557D49"/>
    <w:rsid w:val="0056431D"/>
    <w:rsid w:val="00564BED"/>
    <w:rsid w:val="00574643"/>
    <w:rsid w:val="005844F8"/>
    <w:rsid w:val="005847AB"/>
    <w:rsid w:val="0058627F"/>
    <w:rsid w:val="00586F21"/>
    <w:rsid w:val="00591D31"/>
    <w:rsid w:val="005B4399"/>
    <w:rsid w:val="005C24B3"/>
    <w:rsid w:val="005C7EEB"/>
    <w:rsid w:val="005D09C9"/>
    <w:rsid w:val="005D3268"/>
    <w:rsid w:val="005D3B6C"/>
    <w:rsid w:val="005E00BF"/>
    <w:rsid w:val="005E0D2A"/>
    <w:rsid w:val="005E20F0"/>
    <w:rsid w:val="005E4430"/>
    <w:rsid w:val="005F27C4"/>
    <w:rsid w:val="005F2DD0"/>
    <w:rsid w:val="005F50A9"/>
    <w:rsid w:val="00611B5B"/>
    <w:rsid w:val="00612CFA"/>
    <w:rsid w:val="00614FAD"/>
    <w:rsid w:val="00623B48"/>
    <w:rsid w:val="006261BA"/>
    <w:rsid w:val="00636A10"/>
    <w:rsid w:val="00642CD0"/>
    <w:rsid w:val="00644EDC"/>
    <w:rsid w:val="00647CDE"/>
    <w:rsid w:val="00652E39"/>
    <w:rsid w:val="006554AE"/>
    <w:rsid w:val="00655596"/>
    <w:rsid w:val="0066129E"/>
    <w:rsid w:val="006613A7"/>
    <w:rsid w:val="00673491"/>
    <w:rsid w:val="0067503A"/>
    <w:rsid w:val="00675836"/>
    <w:rsid w:val="00680DEA"/>
    <w:rsid w:val="00683CE1"/>
    <w:rsid w:val="0068429C"/>
    <w:rsid w:val="006861C9"/>
    <w:rsid w:val="006868BF"/>
    <w:rsid w:val="006907A9"/>
    <w:rsid w:val="00691B62"/>
    <w:rsid w:val="00693088"/>
    <w:rsid w:val="006942E1"/>
    <w:rsid w:val="0069665B"/>
    <w:rsid w:val="00697CE2"/>
    <w:rsid w:val="006A4DA4"/>
    <w:rsid w:val="006B363A"/>
    <w:rsid w:val="006C1A15"/>
    <w:rsid w:val="006C1C1F"/>
    <w:rsid w:val="006E1EBB"/>
    <w:rsid w:val="006E40EA"/>
    <w:rsid w:val="006E6865"/>
    <w:rsid w:val="006F090E"/>
    <w:rsid w:val="006F3A4C"/>
    <w:rsid w:val="006F63F5"/>
    <w:rsid w:val="006F6C8E"/>
    <w:rsid w:val="006F6CB4"/>
    <w:rsid w:val="00702E50"/>
    <w:rsid w:val="00712A0A"/>
    <w:rsid w:val="00717A5C"/>
    <w:rsid w:val="007214EA"/>
    <w:rsid w:val="00734AAD"/>
    <w:rsid w:val="00735B15"/>
    <w:rsid w:val="0075139A"/>
    <w:rsid w:val="00752727"/>
    <w:rsid w:val="007577B6"/>
    <w:rsid w:val="00761877"/>
    <w:rsid w:val="0077244A"/>
    <w:rsid w:val="00777CF7"/>
    <w:rsid w:val="00783A87"/>
    <w:rsid w:val="00784A9F"/>
    <w:rsid w:val="00786818"/>
    <w:rsid w:val="0079039F"/>
    <w:rsid w:val="00795AB3"/>
    <w:rsid w:val="00796C4C"/>
    <w:rsid w:val="007A3373"/>
    <w:rsid w:val="007B127D"/>
    <w:rsid w:val="007B768F"/>
    <w:rsid w:val="007C0524"/>
    <w:rsid w:val="007C1598"/>
    <w:rsid w:val="007D253D"/>
    <w:rsid w:val="007D53A0"/>
    <w:rsid w:val="007E79D1"/>
    <w:rsid w:val="007F1CE4"/>
    <w:rsid w:val="00826297"/>
    <w:rsid w:val="008311F7"/>
    <w:rsid w:val="00832B78"/>
    <w:rsid w:val="00832BEB"/>
    <w:rsid w:val="00833901"/>
    <w:rsid w:val="0084432B"/>
    <w:rsid w:val="008561B6"/>
    <w:rsid w:val="00856E3A"/>
    <w:rsid w:val="00860039"/>
    <w:rsid w:val="0087324D"/>
    <w:rsid w:val="0088045F"/>
    <w:rsid w:val="008808A2"/>
    <w:rsid w:val="008841EE"/>
    <w:rsid w:val="008942E5"/>
    <w:rsid w:val="00894535"/>
    <w:rsid w:val="00895C70"/>
    <w:rsid w:val="008B15B4"/>
    <w:rsid w:val="008B6B45"/>
    <w:rsid w:val="008C2582"/>
    <w:rsid w:val="008C5649"/>
    <w:rsid w:val="008C7089"/>
    <w:rsid w:val="008D314F"/>
    <w:rsid w:val="008D7213"/>
    <w:rsid w:val="008E174D"/>
    <w:rsid w:val="008E3558"/>
    <w:rsid w:val="008E38AE"/>
    <w:rsid w:val="008F48CB"/>
    <w:rsid w:val="00902ADD"/>
    <w:rsid w:val="00910ABC"/>
    <w:rsid w:val="009116CE"/>
    <w:rsid w:val="009236BA"/>
    <w:rsid w:val="009249C3"/>
    <w:rsid w:val="0093295A"/>
    <w:rsid w:val="00937D72"/>
    <w:rsid w:val="0095141A"/>
    <w:rsid w:val="00951DA8"/>
    <w:rsid w:val="009533B4"/>
    <w:rsid w:val="00964F56"/>
    <w:rsid w:val="00966CA6"/>
    <w:rsid w:val="009719F0"/>
    <w:rsid w:val="009A33EB"/>
    <w:rsid w:val="009A475E"/>
    <w:rsid w:val="009A79F9"/>
    <w:rsid w:val="009B514D"/>
    <w:rsid w:val="009B7193"/>
    <w:rsid w:val="009D17B7"/>
    <w:rsid w:val="009D3FAB"/>
    <w:rsid w:val="009D7221"/>
    <w:rsid w:val="009E1A89"/>
    <w:rsid w:val="009F27D9"/>
    <w:rsid w:val="009F3D4E"/>
    <w:rsid w:val="009F71C3"/>
    <w:rsid w:val="00A00C08"/>
    <w:rsid w:val="00A220EB"/>
    <w:rsid w:val="00A43B27"/>
    <w:rsid w:val="00A464B5"/>
    <w:rsid w:val="00A46B8C"/>
    <w:rsid w:val="00A53B00"/>
    <w:rsid w:val="00A570B8"/>
    <w:rsid w:val="00A60163"/>
    <w:rsid w:val="00A6709F"/>
    <w:rsid w:val="00A73DB4"/>
    <w:rsid w:val="00A75151"/>
    <w:rsid w:val="00A817B0"/>
    <w:rsid w:val="00A92C21"/>
    <w:rsid w:val="00AA6A5F"/>
    <w:rsid w:val="00AB1C4C"/>
    <w:rsid w:val="00AC70A4"/>
    <w:rsid w:val="00AD0B0F"/>
    <w:rsid w:val="00AD4C44"/>
    <w:rsid w:val="00AD6BA7"/>
    <w:rsid w:val="00AF2A83"/>
    <w:rsid w:val="00B04FDB"/>
    <w:rsid w:val="00B10CFD"/>
    <w:rsid w:val="00B15DF8"/>
    <w:rsid w:val="00B20C50"/>
    <w:rsid w:val="00B2666C"/>
    <w:rsid w:val="00B30A8D"/>
    <w:rsid w:val="00B34981"/>
    <w:rsid w:val="00B4059A"/>
    <w:rsid w:val="00B430B7"/>
    <w:rsid w:val="00B46BE6"/>
    <w:rsid w:val="00B56C62"/>
    <w:rsid w:val="00B63DC4"/>
    <w:rsid w:val="00B6452B"/>
    <w:rsid w:val="00B84B3D"/>
    <w:rsid w:val="00B915E4"/>
    <w:rsid w:val="00BA1640"/>
    <w:rsid w:val="00BA6E2E"/>
    <w:rsid w:val="00BB0AD1"/>
    <w:rsid w:val="00BB1759"/>
    <w:rsid w:val="00BB222C"/>
    <w:rsid w:val="00BB4390"/>
    <w:rsid w:val="00BB47AC"/>
    <w:rsid w:val="00BB77CA"/>
    <w:rsid w:val="00BC17DA"/>
    <w:rsid w:val="00BC2079"/>
    <w:rsid w:val="00BC2506"/>
    <w:rsid w:val="00BD1B19"/>
    <w:rsid w:val="00BD658A"/>
    <w:rsid w:val="00BE1F41"/>
    <w:rsid w:val="00BE2C1E"/>
    <w:rsid w:val="00BE49B4"/>
    <w:rsid w:val="00BF2D7A"/>
    <w:rsid w:val="00BF788C"/>
    <w:rsid w:val="00C04BE7"/>
    <w:rsid w:val="00C13FA0"/>
    <w:rsid w:val="00C2222E"/>
    <w:rsid w:val="00C24CC2"/>
    <w:rsid w:val="00C307DA"/>
    <w:rsid w:val="00C30C7E"/>
    <w:rsid w:val="00C42884"/>
    <w:rsid w:val="00C45431"/>
    <w:rsid w:val="00C61088"/>
    <w:rsid w:val="00C61DCA"/>
    <w:rsid w:val="00C6394E"/>
    <w:rsid w:val="00C67603"/>
    <w:rsid w:val="00C74347"/>
    <w:rsid w:val="00C81B80"/>
    <w:rsid w:val="00C868F0"/>
    <w:rsid w:val="00C902D8"/>
    <w:rsid w:val="00C91085"/>
    <w:rsid w:val="00C95099"/>
    <w:rsid w:val="00CA1617"/>
    <w:rsid w:val="00CA1ACD"/>
    <w:rsid w:val="00CB0D70"/>
    <w:rsid w:val="00CB2269"/>
    <w:rsid w:val="00CB34D8"/>
    <w:rsid w:val="00CB48DD"/>
    <w:rsid w:val="00CB75A5"/>
    <w:rsid w:val="00CC59FB"/>
    <w:rsid w:val="00CC7C21"/>
    <w:rsid w:val="00CD5B8B"/>
    <w:rsid w:val="00CD6391"/>
    <w:rsid w:val="00CE288C"/>
    <w:rsid w:val="00CE6FA6"/>
    <w:rsid w:val="00CE7F9C"/>
    <w:rsid w:val="00CF70B2"/>
    <w:rsid w:val="00D01772"/>
    <w:rsid w:val="00D055C3"/>
    <w:rsid w:val="00D07D3E"/>
    <w:rsid w:val="00D158E3"/>
    <w:rsid w:val="00D262B5"/>
    <w:rsid w:val="00D26380"/>
    <w:rsid w:val="00D27950"/>
    <w:rsid w:val="00D27BBB"/>
    <w:rsid w:val="00D34549"/>
    <w:rsid w:val="00D42BC8"/>
    <w:rsid w:val="00D4766C"/>
    <w:rsid w:val="00D51A98"/>
    <w:rsid w:val="00D53A1C"/>
    <w:rsid w:val="00D5402F"/>
    <w:rsid w:val="00D63261"/>
    <w:rsid w:val="00D64A9C"/>
    <w:rsid w:val="00D66385"/>
    <w:rsid w:val="00D76CC8"/>
    <w:rsid w:val="00D80D61"/>
    <w:rsid w:val="00D810E3"/>
    <w:rsid w:val="00D83A1C"/>
    <w:rsid w:val="00D848CC"/>
    <w:rsid w:val="00D86E16"/>
    <w:rsid w:val="00D9142D"/>
    <w:rsid w:val="00D91899"/>
    <w:rsid w:val="00DB0E04"/>
    <w:rsid w:val="00DB3F06"/>
    <w:rsid w:val="00DD01C7"/>
    <w:rsid w:val="00DD1105"/>
    <w:rsid w:val="00DD4A3B"/>
    <w:rsid w:val="00DD5436"/>
    <w:rsid w:val="00DE5C18"/>
    <w:rsid w:val="00DF51A5"/>
    <w:rsid w:val="00E048FA"/>
    <w:rsid w:val="00E06CC9"/>
    <w:rsid w:val="00E17625"/>
    <w:rsid w:val="00E24AF1"/>
    <w:rsid w:val="00E26C3C"/>
    <w:rsid w:val="00E473AE"/>
    <w:rsid w:val="00E53BC0"/>
    <w:rsid w:val="00E57CEF"/>
    <w:rsid w:val="00E63112"/>
    <w:rsid w:val="00E6527D"/>
    <w:rsid w:val="00E66C77"/>
    <w:rsid w:val="00E729DD"/>
    <w:rsid w:val="00E80B18"/>
    <w:rsid w:val="00E905E1"/>
    <w:rsid w:val="00EA4E04"/>
    <w:rsid w:val="00EA7D7D"/>
    <w:rsid w:val="00EB04E4"/>
    <w:rsid w:val="00EB2075"/>
    <w:rsid w:val="00EB3E3B"/>
    <w:rsid w:val="00EB49A8"/>
    <w:rsid w:val="00EB6C46"/>
    <w:rsid w:val="00EC1340"/>
    <w:rsid w:val="00ED3DE0"/>
    <w:rsid w:val="00ED663D"/>
    <w:rsid w:val="00EF3F05"/>
    <w:rsid w:val="00F02EB2"/>
    <w:rsid w:val="00F07D41"/>
    <w:rsid w:val="00F13C21"/>
    <w:rsid w:val="00F23CBA"/>
    <w:rsid w:val="00F26FB6"/>
    <w:rsid w:val="00F34C8C"/>
    <w:rsid w:val="00F40C53"/>
    <w:rsid w:val="00F411C0"/>
    <w:rsid w:val="00F521F5"/>
    <w:rsid w:val="00F560A5"/>
    <w:rsid w:val="00F570BA"/>
    <w:rsid w:val="00F7542D"/>
    <w:rsid w:val="00F75A4A"/>
    <w:rsid w:val="00F76602"/>
    <w:rsid w:val="00F82907"/>
    <w:rsid w:val="00F85512"/>
    <w:rsid w:val="00F90FBE"/>
    <w:rsid w:val="00F917B7"/>
    <w:rsid w:val="00F92AC6"/>
    <w:rsid w:val="00F97663"/>
    <w:rsid w:val="00F97A5A"/>
    <w:rsid w:val="00FA191D"/>
    <w:rsid w:val="00FA55FB"/>
    <w:rsid w:val="00FA7045"/>
    <w:rsid w:val="00FA7419"/>
    <w:rsid w:val="00FB4262"/>
    <w:rsid w:val="00FB73E8"/>
    <w:rsid w:val="00FC1DE6"/>
    <w:rsid w:val="00FC744B"/>
    <w:rsid w:val="00FE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5:docId w15:val="{B1058278-4976-4CAB-A6C4-784999AA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901"/>
    <w:rPr>
      <w:rFonts w:asciiTheme="minorHAnsi" w:hAnsiTheme="minorHAnsi" w:cs="Arial"/>
      <w:szCs w:val="24"/>
      <w:lang w:eastAsia="en-US"/>
    </w:rPr>
  </w:style>
  <w:style w:type="paragraph" w:styleId="Titre1">
    <w:name w:val="heading 1"/>
    <w:aliases w:val="Titre 1 Car"/>
    <w:basedOn w:val="Normal"/>
    <w:next w:val="Normal"/>
    <w:link w:val="Titre1Car1"/>
    <w:qFormat/>
    <w:rsid w:val="00586F21"/>
    <w:pPr>
      <w:numPr>
        <w:numId w:val="3"/>
      </w:numPr>
      <w:spacing w:before="600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next w:val="Normal"/>
    <w:qFormat/>
    <w:rsid w:val="00404FB3"/>
    <w:pPr>
      <w:spacing w:before="400"/>
      <w:jc w:val="both"/>
      <w:outlineLvl w:val="1"/>
    </w:pPr>
    <w:rPr>
      <w:b/>
      <w:bCs/>
      <w:i/>
      <w:iCs/>
      <w:color w:val="4F81BD" w:themeColor="accent1"/>
      <w:sz w:val="28"/>
      <w:szCs w:val="28"/>
      <w:u w:val="single"/>
    </w:rPr>
  </w:style>
  <w:style w:type="paragraph" w:styleId="Titre3">
    <w:name w:val="heading 3"/>
    <w:basedOn w:val="Normal"/>
    <w:next w:val="Normal"/>
    <w:qFormat/>
    <w:rsid w:val="0012347A"/>
    <w:pPr>
      <w:numPr>
        <w:numId w:val="5"/>
      </w:numPr>
      <w:spacing w:before="200"/>
      <w:jc w:val="both"/>
      <w:outlineLvl w:val="2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1">
    <w:name w:val="Titre 1 Car1"/>
    <w:aliases w:val="Titre 1 Car Car"/>
    <w:link w:val="Titre1"/>
    <w:rsid w:val="00586F21"/>
    <w:rPr>
      <w:rFonts w:ascii="Arial" w:hAnsi="Arial" w:cs="Arial"/>
      <w:b/>
      <w:bCs/>
      <w:sz w:val="32"/>
      <w:szCs w:val="32"/>
      <w:lang w:val="fr-FR" w:eastAsia="en-US" w:bidi="ar-SA"/>
    </w:rPr>
  </w:style>
  <w:style w:type="paragraph" w:styleId="En-tte">
    <w:name w:val="header"/>
    <w:basedOn w:val="Normal"/>
    <w:rsid w:val="00C4288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C42884"/>
    <w:pPr>
      <w:tabs>
        <w:tab w:val="center" w:pos="4536"/>
        <w:tab w:val="right" w:pos="9072"/>
      </w:tabs>
    </w:pPr>
  </w:style>
  <w:style w:type="character" w:styleId="Lienhypertexte">
    <w:name w:val="Hyperlink"/>
    <w:rsid w:val="00250BFB"/>
    <w:rPr>
      <w:color w:val="0000FF"/>
      <w:u w:val="single"/>
    </w:rPr>
  </w:style>
  <w:style w:type="paragraph" w:customStyle="1" w:styleId="Style20ptGrasBlancCentrMotifTransparenteRouge">
    <w:name w:val="Style 20 pt Gras Blanc Centré Motif : Transparente (Rouge)"/>
    <w:basedOn w:val="Normal"/>
    <w:rsid w:val="00586F21"/>
    <w:pPr>
      <w:shd w:val="clear" w:color="auto" w:fill="FF0000"/>
      <w:spacing w:before="400" w:after="600"/>
      <w:jc w:val="center"/>
    </w:pPr>
    <w:rPr>
      <w:b/>
      <w:bCs/>
      <w:color w:val="FFFFFF"/>
      <w:sz w:val="40"/>
      <w:szCs w:val="40"/>
    </w:rPr>
  </w:style>
  <w:style w:type="paragraph" w:customStyle="1" w:styleId="StyleTitre1">
    <w:name w:val="Style Titre 1"/>
    <w:aliases w:val="Titre 1 Car + Justifié"/>
    <w:basedOn w:val="Titre1"/>
    <w:rsid w:val="00586F21"/>
    <w:pPr>
      <w:jc w:val="both"/>
    </w:pPr>
  </w:style>
  <w:style w:type="character" w:styleId="Marquedecommentaire">
    <w:name w:val="annotation reference"/>
    <w:semiHidden/>
    <w:rsid w:val="00546C35"/>
    <w:rPr>
      <w:sz w:val="16"/>
      <w:szCs w:val="16"/>
    </w:rPr>
  </w:style>
  <w:style w:type="paragraph" w:styleId="Commentaire">
    <w:name w:val="annotation text"/>
    <w:basedOn w:val="Normal"/>
    <w:semiHidden/>
    <w:rsid w:val="00546C35"/>
    <w:rPr>
      <w:rFonts w:ascii="Times New Roman" w:hAnsi="Times New Roman" w:cs="Times New Roman"/>
      <w:szCs w:val="20"/>
      <w:lang w:eastAsia="fr-FR"/>
    </w:rPr>
  </w:style>
  <w:style w:type="paragraph" w:styleId="Textedebulles">
    <w:name w:val="Balloon Text"/>
    <w:basedOn w:val="Normal"/>
    <w:semiHidden/>
    <w:rsid w:val="00546C35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3877C5"/>
  </w:style>
  <w:style w:type="table" w:styleId="Grilledutableau">
    <w:name w:val="Table Grid"/>
    <w:basedOn w:val="TableauNormal"/>
    <w:uiPriority w:val="59"/>
    <w:rsid w:val="00183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qFormat/>
    <w:rsid w:val="00C67603"/>
    <w:rPr>
      <w:i/>
      <w:iCs/>
    </w:rPr>
  </w:style>
  <w:style w:type="paragraph" w:styleId="NormalWeb">
    <w:name w:val="Normal (Web)"/>
    <w:basedOn w:val="Normal"/>
    <w:uiPriority w:val="99"/>
    <w:unhideWhenUsed/>
    <w:rsid w:val="00364A78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lang w:eastAsia="fr-FR"/>
    </w:rPr>
  </w:style>
  <w:style w:type="character" w:customStyle="1" w:styleId="skypepnhprintcontainer">
    <w:name w:val="skype_pnh_print_container"/>
    <w:basedOn w:val="Policepardfaut"/>
    <w:rsid w:val="00364A78"/>
  </w:style>
  <w:style w:type="character" w:customStyle="1" w:styleId="skypepnhmark">
    <w:name w:val="skype_pnh_mark"/>
    <w:basedOn w:val="Policepardfaut"/>
    <w:rsid w:val="00364A78"/>
  </w:style>
  <w:style w:type="paragraph" w:customStyle="1" w:styleId="aspects">
    <w:name w:val="aspects"/>
    <w:basedOn w:val="Normal"/>
    <w:qFormat/>
    <w:rsid w:val="0067349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D4B4" w:themeFill="accent6" w:themeFillTint="66"/>
      <w:jc w:val="both"/>
    </w:pPr>
  </w:style>
  <w:style w:type="paragraph" w:styleId="Paragraphedeliste">
    <w:name w:val="List Paragraph"/>
    <w:basedOn w:val="Normal"/>
    <w:uiPriority w:val="34"/>
    <w:qFormat/>
    <w:rsid w:val="00D91899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3A62C2"/>
    <w:rPr>
      <w:rFonts w:asciiTheme="minorHAnsi" w:hAnsiTheme="minorHAnsi" w:cs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hyperlink" Target="http://www.sitra-rhonealpes.com/wiki/index.php/Onglet_Prestation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Fichiers\Modele_Guide%20de%20saisie%20SITRA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Modele_Guide de saisie SITRA.dot</Template>
  <TotalTime>1</TotalTime>
  <Pages>7</Pages>
  <Words>1715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Du samedi 26 janvier au samedi 16 février</vt:lpstr>
    </vt:vector>
  </TitlesOfParts>
  <Company>office tourisme brasses</Company>
  <LinksUpToDate>false</LinksUpToDate>
  <CharactersWithSpaces>10883</CharactersWithSpaces>
  <SharedDoc>false</SharedDoc>
  <HLinks>
    <vt:vector size="30" baseType="variant">
      <vt:variant>
        <vt:i4>7929955</vt:i4>
      </vt:variant>
      <vt:variant>
        <vt:i4>12</vt:i4>
      </vt:variant>
      <vt:variant>
        <vt:i4>0</vt:i4>
      </vt:variant>
      <vt:variant>
        <vt:i4>5</vt:i4>
      </vt:variant>
      <vt:variant>
        <vt:lpwstr>http://www.sitra-rhonealpes.com/wiki/index.php/Onglet_Prestation</vt:lpwstr>
      </vt:variant>
      <vt:variant>
        <vt:lpwstr>Tourisme_adapt.C3.A9</vt:lpwstr>
      </vt:variant>
      <vt:variant>
        <vt:i4>262261</vt:i4>
      </vt:variant>
      <vt:variant>
        <vt:i4>9</vt:i4>
      </vt:variant>
      <vt:variant>
        <vt:i4>0</vt:i4>
      </vt:variant>
      <vt:variant>
        <vt:i4>5</vt:i4>
      </vt:variant>
      <vt:variant>
        <vt:lpwstr>mailto:viviane.cervellin@smbtourisme.com</vt:lpwstr>
      </vt:variant>
      <vt:variant>
        <vt:lpwstr/>
      </vt:variant>
      <vt:variant>
        <vt:i4>1048632</vt:i4>
      </vt:variant>
      <vt:variant>
        <vt:i4>6</vt:i4>
      </vt:variant>
      <vt:variant>
        <vt:i4>0</vt:i4>
      </vt:variant>
      <vt:variant>
        <vt:i4>5</vt:i4>
      </vt:variant>
      <vt:variant>
        <vt:lpwstr>mailto:sitra@smbtourisme.com</vt:lpwstr>
      </vt:variant>
      <vt:variant>
        <vt:lpwstr/>
      </vt:variant>
      <vt:variant>
        <vt:i4>262261</vt:i4>
      </vt:variant>
      <vt:variant>
        <vt:i4>3</vt:i4>
      </vt:variant>
      <vt:variant>
        <vt:i4>0</vt:i4>
      </vt:variant>
      <vt:variant>
        <vt:i4>5</vt:i4>
      </vt:variant>
      <vt:variant>
        <vt:lpwstr>mailto:viviane.cervellin@smbtourisme.com</vt:lpwstr>
      </vt:variant>
      <vt:variant>
        <vt:lpwstr/>
      </vt:variant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mailto:anne-lise.hossel@smbtourisme.com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 samedi 26 janvier au samedi 16 février</dc:title>
  <dc:creator>cmar</dc:creator>
  <cp:lastModifiedBy>Cyril Noël</cp:lastModifiedBy>
  <cp:revision>2</cp:revision>
  <cp:lastPrinted>2012-04-16T15:35:00Z</cp:lastPrinted>
  <dcterms:created xsi:type="dcterms:W3CDTF">2020-04-09T20:06:00Z</dcterms:created>
  <dcterms:modified xsi:type="dcterms:W3CDTF">2020-04-09T20:06:00Z</dcterms:modified>
</cp:coreProperties>
</file>